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65" w:tblpY="36"/>
        <w:tblW w:w="3510" w:type="dxa"/>
        <w:tblLayout w:type="fixed"/>
        <w:tblLook w:val="04A0" w:firstRow="1" w:lastRow="0" w:firstColumn="1" w:lastColumn="0" w:noHBand="0" w:noVBand="1"/>
      </w:tblPr>
      <w:tblGrid>
        <w:gridCol w:w="3510"/>
      </w:tblGrid>
      <w:tr w:rsidR="00223FFD" w:rsidRPr="00990F68" w14:paraId="54AD0F51" w14:textId="77777777" w:rsidTr="000962B3">
        <w:trPr>
          <w:trHeight w:val="194"/>
        </w:trPr>
        <w:tc>
          <w:tcPr>
            <w:tcW w:w="3510" w:type="dxa"/>
            <w:shd w:val="clear" w:color="auto" w:fill="auto"/>
          </w:tcPr>
          <w:p w14:paraId="08237E33" w14:textId="77777777" w:rsidR="00223FFD" w:rsidRPr="00990F68" w:rsidRDefault="00223FFD" w:rsidP="007243E5">
            <w:pPr>
              <w:tabs>
                <w:tab w:val="left" w:pos="4111"/>
              </w:tabs>
              <w:rPr>
                <w:rFonts w:ascii="Trebuchet MS" w:hAnsi="Trebuchet MS" w:cs="Calibri"/>
                <w:b/>
                <w:color w:val="000000"/>
                <w:sz w:val="22"/>
                <w:szCs w:val="22"/>
                <w:lang w:val="en-GB"/>
              </w:rPr>
            </w:pPr>
            <w:r w:rsidRPr="00990F68">
              <w:rPr>
                <w:rFonts w:ascii="Trebuchet MS" w:hAnsi="Trebuchet MS" w:cs="Calibri"/>
                <w:b/>
                <w:color w:val="000000"/>
                <w:sz w:val="22"/>
                <w:szCs w:val="22"/>
                <w:lang w:val="en-GB"/>
              </w:rPr>
              <w:t>APPROVED by</w:t>
            </w:r>
          </w:p>
        </w:tc>
      </w:tr>
      <w:tr w:rsidR="00223FFD" w:rsidRPr="00990F68" w14:paraId="1B0C3E58" w14:textId="77777777" w:rsidTr="000962B3">
        <w:trPr>
          <w:trHeight w:val="953"/>
        </w:trPr>
        <w:tc>
          <w:tcPr>
            <w:tcW w:w="3510" w:type="dxa"/>
            <w:shd w:val="clear" w:color="auto" w:fill="auto"/>
          </w:tcPr>
          <w:p w14:paraId="0E317763" w14:textId="13B69BB6" w:rsidR="00223FFD" w:rsidRPr="00990F68" w:rsidRDefault="00223FFD" w:rsidP="007243E5">
            <w:pPr>
              <w:ind w:right="-1"/>
              <w:rPr>
                <w:rFonts w:ascii="Trebuchet MS" w:hAnsi="Trebuchet MS" w:cs="Calibri"/>
                <w:color w:val="000000"/>
                <w:sz w:val="22"/>
                <w:szCs w:val="22"/>
                <w:lang w:val="en-GB"/>
              </w:rPr>
            </w:pPr>
            <w:r w:rsidRPr="00990F68">
              <w:rPr>
                <w:rFonts w:ascii="Trebuchet MS" w:hAnsi="Trebuchet MS" w:cs="Calibri"/>
                <w:color w:val="000000"/>
                <w:sz w:val="22"/>
                <w:szCs w:val="22"/>
                <w:lang w:val="en-GB"/>
              </w:rPr>
              <w:t>LITGRID AB 202</w:t>
            </w:r>
            <w:r w:rsidR="00ED2088">
              <w:rPr>
                <w:rFonts w:ascii="Trebuchet MS" w:hAnsi="Trebuchet MS" w:cs="Calibri"/>
                <w:color w:val="000000"/>
                <w:sz w:val="22"/>
                <w:szCs w:val="22"/>
                <w:lang w:val="en-GB"/>
              </w:rPr>
              <w:t>2</w:t>
            </w:r>
          </w:p>
          <w:p w14:paraId="1ABDC617" w14:textId="4CCCC596" w:rsidR="00223FFD" w:rsidRPr="00990F68" w:rsidRDefault="00ED2088" w:rsidP="007243E5">
            <w:pPr>
              <w:tabs>
                <w:tab w:val="left" w:pos="3555"/>
              </w:tabs>
              <w:rPr>
                <w:rFonts w:ascii="Trebuchet MS" w:hAnsi="Trebuchet MS" w:cs="Calibri"/>
                <w:color w:val="000000"/>
                <w:sz w:val="22"/>
                <w:szCs w:val="22"/>
                <w:lang w:val="en-GB"/>
              </w:rPr>
            </w:pPr>
            <w:r>
              <w:rPr>
                <w:rFonts w:ascii="Trebuchet MS" w:hAnsi="Trebuchet MS" w:cs="Calibri"/>
                <w:color w:val="000000"/>
                <w:sz w:val="22"/>
                <w:szCs w:val="22"/>
                <w:lang w:val="en-GB"/>
              </w:rPr>
              <w:t>July</w:t>
            </w:r>
            <w:r w:rsidR="000962B3">
              <w:rPr>
                <w:rFonts w:ascii="Trebuchet MS" w:hAnsi="Trebuchet MS" w:cs="Calibri"/>
                <w:color w:val="000000"/>
                <w:sz w:val="22"/>
                <w:szCs w:val="22"/>
                <w:lang w:val="en-GB"/>
              </w:rPr>
              <w:t xml:space="preserve"> </w:t>
            </w:r>
            <w:r w:rsidR="00066F65">
              <w:rPr>
                <w:rFonts w:ascii="Trebuchet MS" w:hAnsi="Trebuchet MS" w:cs="Calibri"/>
                <w:color w:val="000000"/>
                <w:sz w:val="22"/>
                <w:szCs w:val="22"/>
                <w:lang w:val="en-GB"/>
              </w:rPr>
              <w:t>22</w:t>
            </w:r>
          </w:p>
          <w:p w14:paraId="7D6531E0" w14:textId="7777777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Transmission grid department</w:t>
            </w:r>
          </w:p>
          <w:p w14:paraId="2E375031" w14:textId="6E2CD32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director direction No.</w:t>
            </w:r>
            <w:r w:rsidR="000962B3">
              <w:rPr>
                <w:rFonts w:ascii="Trebuchet MS" w:hAnsi="Trebuchet MS" w:cs="Calibri"/>
                <w:color w:val="000000"/>
                <w:sz w:val="22"/>
                <w:szCs w:val="22"/>
                <w:lang w:val="en-GB"/>
              </w:rPr>
              <w:t xml:space="preserve"> </w:t>
            </w:r>
            <w:r w:rsidR="000962B3" w:rsidRPr="000962B3">
              <w:rPr>
                <w:rFonts w:ascii="Trebuchet MS" w:hAnsi="Trebuchet MS" w:cs="Calibri"/>
                <w:color w:val="000000"/>
                <w:sz w:val="22"/>
                <w:szCs w:val="22"/>
                <w:u w:val="single"/>
                <w:lang w:val="en-GB"/>
              </w:rPr>
              <w:t>2</w:t>
            </w:r>
            <w:r w:rsidR="00ED2088">
              <w:rPr>
                <w:rFonts w:ascii="Trebuchet MS" w:hAnsi="Trebuchet MS" w:cs="Calibri"/>
                <w:color w:val="000000"/>
                <w:sz w:val="22"/>
                <w:szCs w:val="22"/>
                <w:u w:val="single"/>
                <w:lang w:val="en-GB"/>
              </w:rPr>
              <w:t>2</w:t>
            </w:r>
            <w:r w:rsidR="000962B3" w:rsidRPr="000962B3">
              <w:rPr>
                <w:rFonts w:ascii="Trebuchet MS" w:hAnsi="Trebuchet MS" w:cs="Calibri"/>
                <w:color w:val="000000"/>
                <w:sz w:val="22"/>
                <w:szCs w:val="22"/>
                <w:u w:val="single"/>
                <w:lang w:val="en-GB"/>
              </w:rPr>
              <w:t>NU-</w:t>
            </w:r>
            <w:r w:rsidR="00066F65">
              <w:rPr>
                <w:rFonts w:ascii="Trebuchet MS" w:hAnsi="Trebuchet MS" w:cs="Calibri"/>
                <w:color w:val="000000"/>
                <w:sz w:val="22"/>
                <w:szCs w:val="22"/>
                <w:u w:val="single"/>
                <w:lang w:val="en-GB"/>
              </w:rPr>
              <w:t>275</w:t>
            </w:r>
          </w:p>
        </w:tc>
      </w:tr>
    </w:tbl>
    <w:p w14:paraId="3FC087F1" w14:textId="77777777" w:rsidR="006924B6" w:rsidRPr="00990F68" w:rsidRDefault="006924B6" w:rsidP="006924B6">
      <w:pPr>
        <w:rPr>
          <w:rFonts w:ascii="Trebuchet MS" w:hAnsi="Trebuchet MS"/>
          <w:vanish/>
        </w:rPr>
      </w:pPr>
    </w:p>
    <w:tbl>
      <w:tblPr>
        <w:tblpPr w:leftFromText="180" w:rightFromText="180" w:vertAnchor="text" w:horzAnchor="margin" w:tblpXSpec="right" w:tblpY="16"/>
        <w:tblW w:w="3841" w:type="dxa"/>
        <w:tblLayout w:type="fixed"/>
        <w:tblLook w:val="04A0" w:firstRow="1" w:lastRow="0" w:firstColumn="1" w:lastColumn="0" w:noHBand="0" w:noVBand="1"/>
      </w:tblPr>
      <w:tblGrid>
        <w:gridCol w:w="3841"/>
      </w:tblGrid>
      <w:tr w:rsidR="00223FFD" w:rsidRPr="00990F68" w14:paraId="29C0DAE2" w14:textId="77777777" w:rsidTr="00223FFD">
        <w:trPr>
          <w:trHeight w:val="222"/>
        </w:trPr>
        <w:tc>
          <w:tcPr>
            <w:tcW w:w="3841" w:type="dxa"/>
            <w:shd w:val="clear" w:color="auto" w:fill="auto"/>
          </w:tcPr>
          <w:p w14:paraId="582BF773" w14:textId="77777777" w:rsidR="00223FFD" w:rsidRPr="00990F68" w:rsidRDefault="00223FFD" w:rsidP="007243E5">
            <w:pPr>
              <w:tabs>
                <w:tab w:val="left" w:pos="4111"/>
              </w:tabs>
              <w:rPr>
                <w:rFonts w:ascii="Trebuchet MS" w:hAnsi="Trebuchet MS" w:cs="Calibri"/>
                <w:b/>
                <w:color w:val="000000"/>
                <w:sz w:val="22"/>
                <w:szCs w:val="22"/>
              </w:rPr>
            </w:pPr>
            <w:r w:rsidRPr="00990F68">
              <w:rPr>
                <w:rFonts w:ascii="Trebuchet MS" w:hAnsi="Trebuchet MS" w:cs="Calibri"/>
                <w:b/>
                <w:color w:val="000000"/>
                <w:sz w:val="22"/>
                <w:szCs w:val="22"/>
              </w:rPr>
              <w:t>PATVIRTINTA</w:t>
            </w:r>
          </w:p>
        </w:tc>
      </w:tr>
      <w:tr w:rsidR="00223FFD" w:rsidRPr="00990F68" w14:paraId="0981733F" w14:textId="77777777" w:rsidTr="00223FFD">
        <w:trPr>
          <w:trHeight w:val="1090"/>
        </w:trPr>
        <w:tc>
          <w:tcPr>
            <w:tcW w:w="3841" w:type="dxa"/>
            <w:shd w:val="clear" w:color="auto" w:fill="auto"/>
          </w:tcPr>
          <w:p w14:paraId="6699DD5A" w14:textId="24856D0B" w:rsidR="00223FFD" w:rsidRPr="00990F68" w:rsidRDefault="00223FFD" w:rsidP="007243E5">
            <w:pPr>
              <w:ind w:right="-1"/>
              <w:rPr>
                <w:rFonts w:ascii="Trebuchet MS" w:hAnsi="Trebuchet MS" w:cs="Calibri"/>
                <w:color w:val="000000"/>
                <w:sz w:val="22"/>
                <w:szCs w:val="22"/>
              </w:rPr>
            </w:pPr>
            <w:r w:rsidRPr="00990F68">
              <w:rPr>
                <w:rFonts w:ascii="Trebuchet MS" w:hAnsi="Trebuchet MS" w:cs="Calibri"/>
                <w:color w:val="000000"/>
                <w:sz w:val="22"/>
                <w:szCs w:val="22"/>
              </w:rPr>
              <w:t>LITGRID AB 202</w:t>
            </w:r>
            <w:r w:rsidR="00ED2088">
              <w:rPr>
                <w:rFonts w:ascii="Trebuchet MS" w:hAnsi="Trebuchet MS" w:cs="Calibri"/>
                <w:color w:val="000000"/>
                <w:sz w:val="22"/>
                <w:szCs w:val="22"/>
              </w:rPr>
              <w:t>2</w:t>
            </w:r>
            <w:r w:rsidRPr="00990F68">
              <w:rPr>
                <w:rFonts w:ascii="Trebuchet MS" w:hAnsi="Trebuchet MS" w:cs="Calibri"/>
                <w:color w:val="000000"/>
                <w:sz w:val="22"/>
                <w:szCs w:val="22"/>
              </w:rPr>
              <w:t xml:space="preserve"> m.</w:t>
            </w:r>
          </w:p>
          <w:p w14:paraId="37CDA9F3" w14:textId="5E785D0D" w:rsidR="00223FFD" w:rsidRPr="00990F68" w:rsidRDefault="00ED2088" w:rsidP="007243E5">
            <w:pPr>
              <w:ind w:right="-1"/>
              <w:rPr>
                <w:rFonts w:ascii="Trebuchet MS" w:hAnsi="Trebuchet MS" w:cs="Calibri"/>
                <w:color w:val="000000"/>
                <w:sz w:val="22"/>
                <w:szCs w:val="22"/>
              </w:rPr>
            </w:pPr>
            <w:r>
              <w:rPr>
                <w:rFonts w:ascii="Trebuchet MS" w:hAnsi="Trebuchet MS" w:cs="Calibri"/>
                <w:color w:val="000000"/>
                <w:sz w:val="22"/>
                <w:szCs w:val="22"/>
              </w:rPr>
              <w:t xml:space="preserve">Liepos </w:t>
            </w:r>
            <w:r w:rsidR="004C73A4">
              <w:rPr>
                <w:rFonts w:ascii="Trebuchet MS" w:hAnsi="Trebuchet MS" w:cs="Calibri"/>
                <w:color w:val="000000"/>
                <w:sz w:val="22"/>
                <w:szCs w:val="22"/>
              </w:rPr>
              <w:t>22</w:t>
            </w:r>
          </w:p>
          <w:p w14:paraId="67FDAA77" w14:textId="29ECEDD1" w:rsidR="00223FFD" w:rsidRPr="00990F68" w:rsidRDefault="00223FFD" w:rsidP="007243E5">
            <w:pPr>
              <w:ind w:right="-1"/>
              <w:rPr>
                <w:rFonts w:ascii="Trebuchet MS" w:hAnsi="Trebuchet MS" w:cs="Calibri"/>
                <w:b/>
                <w:color w:val="000000"/>
                <w:sz w:val="22"/>
                <w:szCs w:val="22"/>
              </w:rPr>
            </w:pPr>
            <w:r w:rsidRPr="00990F68">
              <w:rPr>
                <w:rFonts w:ascii="Trebuchet MS" w:hAnsi="Trebuchet MS" w:cs="Calibri"/>
                <w:color w:val="000000"/>
                <w:sz w:val="22"/>
                <w:szCs w:val="22"/>
              </w:rPr>
              <w:t>Perdavimo tinklo departamento direktoriaus nurodymu Nr</w:t>
            </w:r>
            <w:r w:rsidR="000962B3">
              <w:rPr>
                <w:rFonts w:ascii="Trebuchet MS" w:hAnsi="Trebuchet MS" w:cs="Calibri"/>
                <w:color w:val="000000"/>
                <w:sz w:val="22"/>
                <w:szCs w:val="22"/>
              </w:rPr>
              <w:t xml:space="preserve">. </w:t>
            </w:r>
            <w:r w:rsidR="000962B3" w:rsidRPr="000962B3">
              <w:rPr>
                <w:rFonts w:ascii="Trebuchet MS" w:hAnsi="Trebuchet MS" w:cs="Calibri"/>
                <w:color w:val="000000"/>
                <w:sz w:val="22"/>
                <w:szCs w:val="22"/>
                <w:u w:val="single"/>
              </w:rPr>
              <w:t>2</w:t>
            </w:r>
            <w:r w:rsidR="00ED2088">
              <w:rPr>
                <w:rFonts w:ascii="Trebuchet MS" w:hAnsi="Trebuchet MS" w:cs="Calibri"/>
                <w:color w:val="000000"/>
                <w:sz w:val="22"/>
                <w:szCs w:val="22"/>
                <w:u w:val="single"/>
              </w:rPr>
              <w:t>2</w:t>
            </w:r>
            <w:r w:rsidR="000962B3" w:rsidRPr="000962B3">
              <w:rPr>
                <w:rFonts w:ascii="Trebuchet MS" w:hAnsi="Trebuchet MS" w:cs="Calibri"/>
                <w:color w:val="000000"/>
                <w:sz w:val="22"/>
                <w:szCs w:val="22"/>
                <w:u w:val="single"/>
              </w:rPr>
              <w:t>NU-</w:t>
            </w:r>
            <w:r w:rsidR="004C73A4">
              <w:rPr>
                <w:rFonts w:ascii="Trebuchet MS" w:hAnsi="Trebuchet MS" w:cs="Calibri"/>
                <w:color w:val="000000"/>
                <w:sz w:val="22"/>
                <w:szCs w:val="22"/>
                <w:u w:val="single"/>
              </w:rPr>
              <w:t>275</w:t>
            </w:r>
          </w:p>
        </w:tc>
      </w:tr>
    </w:tbl>
    <w:p w14:paraId="462EED76" w14:textId="77777777" w:rsidR="00A10E2F" w:rsidRPr="00990F68" w:rsidRDefault="00A10E2F" w:rsidP="00223FFD">
      <w:pPr>
        <w:rPr>
          <w:rFonts w:ascii="Trebuchet MS" w:hAnsi="Trebuchet MS"/>
        </w:rPr>
      </w:pPr>
    </w:p>
    <w:p w14:paraId="11589CD7" w14:textId="77777777" w:rsidR="00223FFD" w:rsidRPr="00990F68" w:rsidRDefault="00223FFD" w:rsidP="00223FFD">
      <w:pPr>
        <w:rPr>
          <w:rFonts w:ascii="Trebuchet MS" w:hAnsi="Trebuchet MS"/>
        </w:rPr>
      </w:pPr>
    </w:p>
    <w:p w14:paraId="0F8596D6" w14:textId="77777777" w:rsidR="00223FFD" w:rsidRPr="00990F68" w:rsidRDefault="00223FFD" w:rsidP="00223FFD">
      <w:pPr>
        <w:rPr>
          <w:rFonts w:ascii="Trebuchet MS" w:hAnsi="Trebuchet MS"/>
        </w:rPr>
      </w:pPr>
    </w:p>
    <w:p w14:paraId="12F84219" w14:textId="77777777" w:rsidR="00223FFD" w:rsidRPr="00990F68" w:rsidRDefault="00223FFD" w:rsidP="00223FFD">
      <w:pPr>
        <w:rPr>
          <w:rFonts w:ascii="Trebuchet MS" w:hAnsi="Trebuchet MS"/>
        </w:rPr>
      </w:pPr>
    </w:p>
    <w:p w14:paraId="590C6EF4" w14:textId="77777777" w:rsidR="00223FFD" w:rsidRPr="00990F68" w:rsidRDefault="00223FFD" w:rsidP="00223FFD">
      <w:pPr>
        <w:rPr>
          <w:rFonts w:ascii="Trebuchet MS" w:hAnsi="Trebuchet MS"/>
        </w:rPr>
      </w:pPr>
    </w:p>
    <w:p w14:paraId="4D09777B" w14:textId="77777777" w:rsidR="00223FFD" w:rsidRPr="00990F68" w:rsidRDefault="00223FFD" w:rsidP="00223FFD">
      <w:pPr>
        <w:rPr>
          <w:rFonts w:ascii="Trebuchet MS" w:hAnsi="Trebuchet MS"/>
        </w:rPr>
      </w:pPr>
    </w:p>
    <w:p w14:paraId="7F3998A6" w14:textId="77777777" w:rsidR="00223FFD" w:rsidRPr="00990F68" w:rsidRDefault="00223FFD" w:rsidP="00223FFD">
      <w:pPr>
        <w:rPr>
          <w:rFonts w:ascii="Trebuchet MS" w:hAnsi="Trebuchet MS"/>
        </w:rPr>
      </w:pPr>
    </w:p>
    <w:p w14:paraId="5FA218E1" w14:textId="57A64278" w:rsidR="00223FFD" w:rsidRPr="00990F68" w:rsidRDefault="00223FFD" w:rsidP="00223FFD">
      <w:pPr>
        <w:ind w:left="397" w:right="284"/>
        <w:jc w:val="center"/>
        <w:textAlignment w:val="top"/>
        <w:rPr>
          <w:rFonts w:ascii="Trebuchet MS" w:hAnsi="Trebuchet MS" w:cs="Calibri"/>
          <w:b/>
        </w:rPr>
      </w:pPr>
      <w:r w:rsidRPr="00990F68">
        <w:rPr>
          <w:rFonts w:ascii="Trebuchet MS" w:hAnsi="Trebuchet MS" w:cs="Calibri"/>
          <w:b/>
        </w:rPr>
        <w:t xml:space="preserve">STANDARTINIAI TECHNINIAI REIKALAVIMAI 400 - </w:t>
      </w:r>
      <w:r w:rsidR="00ED2088">
        <w:rPr>
          <w:rFonts w:ascii="Trebuchet MS" w:hAnsi="Trebuchet MS" w:cs="Calibri"/>
          <w:b/>
        </w:rPr>
        <w:t>330</w:t>
      </w:r>
      <w:r w:rsidRPr="00990F68">
        <w:rPr>
          <w:rFonts w:ascii="Trebuchet MS" w:hAnsi="Trebuchet MS" w:cs="Calibri"/>
          <w:b/>
        </w:rPr>
        <w:t xml:space="preserve"> kV ĮTAMPOS ORO LINIJŲ STIKLINIŲ IZOLIATORIŲ GIRLIANDŲ SUDĖČIAI/ </w:t>
      </w:r>
    </w:p>
    <w:p w14:paraId="68A16440" w14:textId="18018DB2" w:rsidR="00223FFD" w:rsidRPr="00990F68" w:rsidRDefault="00223FFD" w:rsidP="00223FFD">
      <w:pPr>
        <w:ind w:left="397" w:right="284"/>
        <w:jc w:val="center"/>
        <w:textAlignment w:val="top"/>
        <w:rPr>
          <w:rFonts w:ascii="Trebuchet MS" w:hAnsi="Trebuchet MS" w:cs="Calibri"/>
          <w:b/>
          <w:color w:val="000000"/>
          <w:lang w:val="en-GB"/>
        </w:rPr>
      </w:pPr>
      <w:r w:rsidRPr="00990F68">
        <w:rPr>
          <w:rFonts w:ascii="Trebuchet MS" w:hAnsi="Trebuchet MS" w:cs="Calibri"/>
          <w:b/>
          <w:color w:val="000000"/>
          <w:lang w:val="en-GB"/>
        </w:rPr>
        <w:t xml:space="preserve">STANDARD TECHNICAL REQUIREMENTS FOR THE STRINGS OF GLASS INSULATORS SETS OF 400 - </w:t>
      </w:r>
      <w:r w:rsidR="00ED2088">
        <w:rPr>
          <w:rFonts w:ascii="Trebuchet MS" w:hAnsi="Trebuchet MS" w:cs="Calibri"/>
          <w:b/>
          <w:color w:val="000000"/>
          <w:lang w:val="en-GB"/>
        </w:rPr>
        <w:t>330</w:t>
      </w:r>
      <w:r w:rsidRPr="00990F68">
        <w:rPr>
          <w:rFonts w:ascii="Trebuchet MS" w:hAnsi="Trebuchet MS" w:cs="Calibri"/>
          <w:b/>
          <w:color w:val="000000"/>
          <w:lang w:val="en-GB"/>
        </w:rPr>
        <w:t xml:space="preserve"> kV VOLTAGE RANGE OVERHEAD LINES</w:t>
      </w:r>
    </w:p>
    <w:p w14:paraId="128FD667" w14:textId="77777777" w:rsidR="00223FFD" w:rsidRPr="00990F68" w:rsidRDefault="00223FFD" w:rsidP="00223FF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5131DC" w:rsidRPr="00990F68" w14:paraId="49497602" w14:textId="77777777" w:rsidTr="00ED2088">
        <w:trPr>
          <w:trHeight w:val="611"/>
        </w:trPr>
        <w:tc>
          <w:tcPr>
            <w:tcW w:w="10195" w:type="dxa"/>
            <w:shd w:val="clear" w:color="auto" w:fill="auto"/>
            <w:vAlign w:val="center"/>
          </w:tcPr>
          <w:p w14:paraId="1B0927D2" w14:textId="4AEB6EC5"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pakabinama izoliatorių girlianda/ </w:t>
            </w:r>
            <w:proofErr w:type="spellStart"/>
            <w:r w:rsidRPr="00990F68">
              <w:rPr>
                <w:rFonts w:ascii="Trebuchet MS" w:hAnsi="Trebuchet MS" w:cs="Calibri"/>
                <w:b/>
                <w:color w:val="000000"/>
                <w:sz w:val="20"/>
                <w:szCs w:val="20"/>
              </w:rPr>
              <w:t>Suspension</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string</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of</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insulators</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for</w:t>
            </w:r>
            <w:proofErr w:type="spellEnd"/>
            <w:r w:rsidR="00ED2088">
              <w:rPr>
                <w:rFonts w:ascii="Trebuchet MS" w:hAnsi="Trebuchet MS" w:cs="Calibri"/>
                <w:b/>
                <w:color w:val="000000"/>
                <w:sz w:val="20"/>
                <w:szCs w:val="20"/>
              </w:rPr>
              <w:t xml:space="preserve"> </w:t>
            </w:r>
            <w:r w:rsidRPr="00990F68">
              <w:rPr>
                <w:rFonts w:ascii="Trebuchet MS" w:hAnsi="Trebuchet MS" w:cs="Calibri"/>
                <w:b/>
                <w:color w:val="000000"/>
                <w:sz w:val="20"/>
                <w:szCs w:val="20"/>
              </w:rPr>
              <w:t xml:space="preserve">330 kV </w:t>
            </w:r>
            <w:proofErr w:type="spellStart"/>
            <w:r w:rsidRPr="00990F68">
              <w:rPr>
                <w:rFonts w:ascii="Trebuchet MS" w:hAnsi="Trebuchet MS" w:cs="Calibri"/>
                <w:b/>
                <w:color w:val="000000"/>
                <w:sz w:val="20"/>
                <w:szCs w:val="20"/>
              </w:rPr>
              <w:t>voltage</w:t>
            </w:r>
            <w:proofErr w:type="spellEnd"/>
            <w:r w:rsidRPr="00990F68">
              <w:rPr>
                <w:rFonts w:ascii="Trebuchet MS" w:hAnsi="Trebuchet MS" w:cs="Calibri"/>
                <w:b/>
                <w:color w:val="000000"/>
                <w:sz w:val="20"/>
                <w:szCs w:val="20"/>
              </w:rPr>
              <w:t xml:space="preserve"> range </w:t>
            </w:r>
            <w:proofErr w:type="spellStart"/>
            <w:r w:rsidRPr="00990F68">
              <w:rPr>
                <w:rFonts w:ascii="Trebuchet MS" w:hAnsi="Trebuchet MS" w:cs="Calibri"/>
                <w:b/>
                <w:color w:val="000000"/>
                <w:sz w:val="20"/>
                <w:szCs w:val="20"/>
              </w:rPr>
              <w:t>overhead</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lines</w:t>
            </w:r>
            <w:proofErr w:type="spellEnd"/>
          </w:p>
        </w:tc>
      </w:tr>
      <w:tr w:rsidR="005131DC" w:rsidRPr="00990F68" w14:paraId="65954362" w14:textId="77777777" w:rsidTr="00ED2088">
        <w:trPr>
          <w:trHeight w:val="77"/>
        </w:trPr>
        <w:tc>
          <w:tcPr>
            <w:tcW w:w="10195" w:type="dxa"/>
            <w:shd w:val="clear" w:color="auto" w:fill="auto"/>
          </w:tcPr>
          <w:p w14:paraId="224118F3" w14:textId="77777777" w:rsidR="002572B7" w:rsidRPr="00990F68" w:rsidRDefault="002572B7">
            <w:pPr>
              <w:rPr>
                <w:rFonts w:ascii="Trebuchet MS" w:hAnsi="Trebuchet MS"/>
              </w:rPr>
            </w:pPr>
          </w:p>
          <w:tbl>
            <w:tblPr>
              <w:tblpPr w:leftFromText="180" w:rightFromText="180" w:vertAnchor="text" w:horzAnchor="margin" w:tblpXSpec="right" w:tblpY="48"/>
              <w:tblOverlap w:val="never"/>
              <w:tblW w:w="4531" w:type="dxa"/>
              <w:tblLook w:val="04A0" w:firstRow="1" w:lastRow="0" w:firstColumn="1" w:lastColumn="0" w:noHBand="0" w:noVBand="1"/>
            </w:tblPr>
            <w:tblGrid>
              <w:gridCol w:w="3539"/>
              <w:gridCol w:w="992"/>
            </w:tblGrid>
            <w:tr w:rsidR="0091493F" w:rsidRPr="00990F68" w14:paraId="5D9BD195" w14:textId="77777777" w:rsidTr="00594765">
              <w:trPr>
                <w:trHeight w:val="25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66DD2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33FB1F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91493F" w:rsidRPr="00990F68" w14:paraId="0943746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02D25BF"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
                <w:p w14:paraId="3DC43472" w14:textId="2E94DE9E"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2B1CC1C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91493F" w:rsidRPr="00990F68" w14:paraId="0417E8DE"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BD6076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992" w:type="dxa"/>
                  <w:tcBorders>
                    <w:top w:val="nil"/>
                    <w:left w:val="nil"/>
                    <w:bottom w:val="single" w:sz="4" w:space="0" w:color="000000"/>
                    <w:right w:val="single" w:sz="4" w:space="0" w:color="000000"/>
                  </w:tcBorders>
                  <w:shd w:val="clear" w:color="auto" w:fill="auto"/>
                  <w:noWrap/>
                  <w:vAlign w:val="center"/>
                  <w:hideMark/>
                </w:tcPr>
                <w:p w14:paraId="5CE624A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91493F" w:rsidRPr="00990F68" w14:paraId="04067DDD"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44D3ED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270FF7F"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91493F" w:rsidRPr="00990F68" w14:paraId="1AED6139"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08172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B843B8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91493F" w:rsidRPr="00990F68" w14:paraId="6BF63FE0"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51B4BDB4"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1FB788D2" w14:textId="7F0DDBC3"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5F08B43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91493F" w:rsidRPr="00990F68" w14:paraId="1A5AD43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60FD606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Thimble</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368E66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91493F" w:rsidRPr="00990F68" w14:paraId="708FC6B4"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9B88777"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Laikantysis gnybtas/ </w:t>
                  </w:r>
                </w:p>
                <w:p w14:paraId="298CAFE1" w14:textId="1DDE7198"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Suspension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1544196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56C6E75E" w14:textId="48CE009C" w:rsidR="00BF3DCA" w:rsidRPr="00990F68" w:rsidRDefault="000962B3" w:rsidP="002572B7">
            <w:pPr>
              <w:jc w:val="center"/>
              <w:rPr>
                <w:rFonts w:ascii="Trebuchet MS" w:hAnsi="Trebuchet MS"/>
                <w:noProof/>
              </w:rPr>
            </w:pPr>
            <w:r>
              <w:rPr>
                <w:rFonts w:ascii="Trebuchet MS" w:hAnsi="Trebuchet MS" w:cs="Calibri"/>
                <w:noProof/>
                <w:sz w:val="20"/>
                <w:szCs w:val="20"/>
              </w:rPr>
              <w:drawing>
                <wp:inline distT="0" distB="0" distL="0" distR="0" wp14:anchorId="22705674" wp14:editId="2596A344">
                  <wp:extent cx="25082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8250" cy="2247900"/>
                          </a:xfrm>
                          <a:prstGeom prst="rect">
                            <a:avLst/>
                          </a:prstGeom>
                          <a:noFill/>
                          <a:ln>
                            <a:noFill/>
                          </a:ln>
                        </pic:spPr>
                      </pic:pic>
                    </a:graphicData>
                  </a:graphic>
                </wp:inline>
              </w:drawing>
            </w:r>
          </w:p>
          <w:p w14:paraId="4224E5B3" w14:textId="77777777" w:rsidR="00E12F91" w:rsidRPr="00990F68" w:rsidRDefault="00E12F91" w:rsidP="004D7961">
            <w:pPr>
              <w:rPr>
                <w:rFonts w:ascii="Trebuchet MS" w:hAnsi="Trebuchet MS"/>
              </w:rPr>
            </w:pPr>
          </w:p>
          <w:p w14:paraId="1C8CEE0E" w14:textId="77777777" w:rsidR="005131DC" w:rsidRPr="00990F68" w:rsidRDefault="005131DC" w:rsidP="004D7961">
            <w:pPr>
              <w:rPr>
                <w:rFonts w:ascii="Trebuchet MS" w:hAnsi="Trebuchet MS"/>
              </w:rPr>
            </w:pPr>
          </w:p>
        </w:tc>
      </w:tr>
      <w:tr w:rsidR="005131DC" w:rsidRPr="00990F68" w14:paraId="00A0ACBD" w14:textId="77777777" w:rsidTr="00ED2088">
        <w:trPr>
          <w:trHeight w:val="557"/>
        </w:trPr>
        <w:tc>
          <w:tcPr>
            <w:tcW w:w="10195" w:type="dxa"/>
            <w:shd w:val="clear" w:color="auto" w:fill="auto"/>
            <w:vAlign w:val="center"/>
          </w:tcPr>
          <w:p w14:paraId="2A46FE90" w14:textId="77777777"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tempiama izoliatorių girlianda/ </w:t>
            </w:r>
            <w:proofErr w:type="spellStart"/>
            <w:r w:rsidRPr="00990F68">
              <w:rPr>
                <w:rFonts w:ascii="Trebuchet MS" w:hAnsi="Trebuchet MS" w:cs="Calibri"/>
                <w:b/>
                <w:color w:val="000000"/>
                <w:sz w:val="20"/>
                <w:szCs w:val="20"/>
              </w:rPr>
              <w:t>Tension</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string</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of</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insulators</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for</w:t>
            </w:r>
            <w:proofErr w:type="spellEnd"/>
            <w:r w:rsidRPr="00990F68">
              <w:rPr>
                <w:rFonts w:ascii="Trebuchet MS" w:hAnsi="Trebuchet MS" w:cs="Calibri"/>
                <w:b/>
                <w:color w:val="000000"/>
                <w:sz w:val="20"/>
                <w:szCs w:val="20"/>
              </w:rPr>
              <w:t xml:space="preserve"> 330 kV </w:t>
            </w:r>
            <w:proofErr w:type="spellStart"/>
            <w:r w:rsidRPr="00990F68">
              <w:rPr>
                <w:rFonts w:ascii="Trebuchet MS" w:hAnsi="Trebuchet MS" w:cs="Calibri"/>
                <w:b/>
                <w:color w:val="000000"/>
                <w:sz w:val="20"/>
                <w:szCs w:val="20"/>
              </w:rPr>
              <w:t>voltage</w:t>
            </w:r>
            <w:proofErr w:type="spellEnd"/>
            <w:r w:rsidRPr="00990F68">
              <w:rPr>
                <w:rFonts w:ascii="Trebuchet MS" w:hAnsi="Trebuchet MS" w:cs="Calibri"/>
                <w:b/>
                <w:color w:val="000000"/>
                <w:sz w:val="20"/>
                <w:szCs w:val="20"/>
              </w:rPr>
              <w:t xml:space="preserve"> range </w:t>
            </w:r>
            <w:proofErr w:type="spellStart"/>
            <w:r w:rsidRPr="00990F68">
              <w:rPr>
                <w:rFonts w:ascii="Trebuchet MS" w:hAnsi="Trebuchet MS" w:cs="Calibri"/>
                <w:b/>
                <w:color w:val="000000"/>
                <w:sz w:val="20"/>
                <w:szCs w:val="20"/>
              </w:rPr>
              <w:t>overhead</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lines</w:t>
            </w:r>
            <w:proofErr w:type="spellEnd"/>
          </w:p>
        </w:tc>
      </w:tr>
      <w:tr w:rsidR="005131DC" w:rsidRPr="00990F68" w14:paraId="6A9FA8B2" w14:textId="77777777" w:rsidTr="00ED2088">
        <w:tc>
          <w:tcPr>
            <w:tcW w:w="10195" w:type="dxa"/>
            <w:shd w:val="clear" w:color="auto" w:fill="auto"/>
          </w:tcPr>
          <w:p w14:paraId="2F0F7AA5" w14:textId="77777777" w:rsidR="009C1342" w:rsidRPr="00990F68" w:rsidRDefault="009C1342" w:rsidP="004D7961">
            <w:pPr>
              <w:rPr>
                <w:rFonts w:ascii="Trebuchet MS" w:hAnsi="Trebuchet MS" w:cs="Calibri"/>
                <w:noProof/>
                <w:sz w:val="20"/>
                <w:szCs w:val="20"/>
              </w:rPr>
            </w:pPr>
          </w:p>
          <w:p w14:paraId="7FE0D751" w14:textId="2B419FF2" w:rsidR="005131DC" w:rsidRPr="00990F68" w:rsidRDefault="000962B3" w:rsidP="004D7961">
            <w:pPr>
              <w:jc w:val="center"/>
              <w:rPr>
                <w:rFonts w:ascii="Trebuchet MS" w:hAnsi="Trebuchet MS"/>
              </w:rPr>
            </w:pPr>
            <w:r>
              <w:rPr>
                <w:rFonts w:ascii="Trebuchet MS" w:hAnsi="Trebuchet MS" w:cs="Calibri"/>
                <w:noProof/>
                <w:sz w:val="20"/>
                <w:szCs w:val="20"/>
              </w:rPr>
              <w:drawing>
                <wp:inline distT="0" distB="0" distL="0" distR="0" wp14:anchorId="4AB16ED1" wp14:editId="246AAB7D">
                  <wp:extent cx="3727450" cy="258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7450" cy="2584450"/>
                          </a:xfrm>
                          <a:prstGeom prst="rect">
                            <a:avLst/>
                          </a:prstGeom>
                          <a:noFill/>
                          <a:ln>
                            <a:noFill/>
                          </a:ln>
                        </pic:spPr>
                      </pic:pic>
                    </a:graphicData>
                  </a:graphic>
                </wp:inline>
              </w:drawing>
            </w:r>
          </w:p>
          <w:p w14:paraId="6FB13FC9" w14:textId="77777777" w:rsidR="009C1342" w:rsidRPr="00990F68" w:rsidRDefault="009C1342" w:rsidP="004D7961">
            <w:pPr>
              <w:rPr>
                <w:rFonts w:ascii="Trebuchet MS" w:hAnsi="Trebuchet MS"/>
              </w:rPr>
            </w:pPr>
          </w:p>
          <w:tbl>
            <w:tblPr>
              <w:tblpPr w:leftFromText="180" w:rightFromText="180" w:vertAnchor="text" w:horzAnchor="margin" w:tblpY="-111"/>
              <w:tblOverlap w:val="never"/>
              <w:tblW w:w="10195" w:type="dxa"/>
              <w:tblLook w:val="04A0" w:firstRow="1" w:lastRow="0" w:firstColumn="1" w:lastColumn="0" w:noHBand="0" w:noVBand="1"/>
            </w:tblPr>
            <w:tblGrid>
              <w:gridCol w:w="4516"/>
              <w:gridCol w:w="1019"/>
              <w:gridCol w:w="3046"/>
              <w:gridCol w:w="1388"/>
            </w:tblGrid>
            <w:tr w:rsidR="005E7981" w:rsidRPr="00990F68" w14:paraId="3E971620" w14:textId="77777777" w:rsidTr="005E7981">
              <w:trPr>
                <w:trHeight w:val="307"/>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90644"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lastRenderedPageBreak/>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6FA24F7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40CF96AB"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D4037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5E7981" w:rsidRPr="00990F68" w14:paraId="6547B70E"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45388E2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25B382A2"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116" w:type="dxa"/>
                  <w:tcBorders>
                    <w:top w:val="nil"/>
                    <w:left w:val="nil"/>
                    <w:bottom w:val="single" w:sz="4" w:space="0" w:color="auto"/>
                    <w:right w:val="single" w:sz="4" w:space="0" w:color="auto"/>
                  </w:tcBorders>
                  <w:shd w:val="clear" w:color="auto" w:fill="auto"/>
                  <w:noWrap/>
                  <w:vAlign w:val="center"/>
                  <w:hideMark/>
                </w:tcPr>
                <w:p w14:paraId="0435858F"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72A7475B" w14:textId="660FB8E8"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6696B57"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5E7981" w:rsidRPr="00990F68" w14:paraId="725AF6C3"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1D26118"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0B4674BF" w14:textId="6FF4EA6E"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twisted</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28F98301"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116" w:type="dxa"/>
                  <w:tcBorders>
                    <w:top w:val="nil"/>
                    <w:left w:val="nil"/>
                    <w:bottom w:val="single" w:sz="4" w:space="0" w:color="auto"/>
                    <w:right w:val="single" w:sz="4" w:space="0" w:color="auto"/>
                  </w:tcBorders>
                  <w:shd w:val="clear" w:color="auto" w:fill="auto"/>
                  <w:noWrap/>
                  <w:vAlign w:val="center"/>
                  <w:hideMark/>
                </w:tcPr>
                <w:p w14:paraId="14CD63B1"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vienletenė</w:t>
                  </w:r>
                  <w:proofErr w:type="spellEnd"/>
                  <w:r w:rsidRPr="00990F68">
                    <w:rPr>
                      <w:rFonts w:ascii="Trebuchet MS" w:hAnsi="Trebuchet MS" w:cs="Calibri"/>
                      <w:color w:val="000000"/>
                      <w:sz w:val="20"/>
                      <w:szCs w:val="20"/>
                    </w:rPr>
                    <w:t xml:space="preserve">/ </w:t>
                  </w:r>
                </w:p>
                <w:p w14:paraId="07237903" w14:textId="14517A4C"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Single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thimble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6E60BA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5E7981" w:rsidRPr="00990F68" w14:paraId="406567AD"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1BDF002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6B98E0D" w14:textId="1EE3952F"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adjusting</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378B624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116" w:type="dxa"/>
                  <w:tcBorders>
                    <w:top w:val="nil"/>
                    <w:left w:val="nil"/>
                    <w:bottom w:val="single" w:sz="4" w:space="0" w:color="auto"/>
                    <w:right w:val="single" w:sz="4" w:space="0" w:color="auto"/>
                  </w:tcBorders>
                  <w:shd w:val="clear" w:color="auto" w:fill="auto"/>
                  <w:noWrap/>
                  <w:vAlign w:val="center"/>
                  <w:hideMark/>
                </w:tcPr>
                <w:p w14:paraId="7945808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Naščiai/ </w:t>
                  </w:r>
                  <w:proofErr w:type="spellStart"/>
                  <w:r w:rsidRPr="00990F68">
                    <w:rPr>
                      <w:rFonts w:ascii="Trebuchet MS" w:hAnsi="Trebuchet MS" w:cs="Calibri"/>
                      <w:color w:val="000000"/>
                      <w:sz w:val="20"/>
                      <w:szCs w:val="20"/>
                    </w:rPr>
                    <w:t>Yoke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A5F985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5E7981" w:rsidRPr="00990F68" w14:paraId="1980D276"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FB61A0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
                <w:p w14:paraId="0D4738BC" w14:textId="55155DA3"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00583275"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116" w:type="dxa"/>
                  <w:tcBorders>
                    <w:top w:val="nil"/>
                    <w:left w:val="nil"/>
                    <w:bottom w:val="single" w:sz="4" w:space="0" w:color="auto"/>
                    <w:right w:val="single" w:sz="4" w:space="0" w:color="auto"/>
                  </w:tcBorders>
                  <w:shd w:val="clear" w:color="auto" w:fill="auto"/>
                  <w:noWrap/>
                  <w:vAlign w:val="center"/>
                  <w:hideMark/>
                </w:tcPr>
                <w:p w14:paraId="529461C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Apkaba/ </w:t>
                  </w:r>
                  <w:proofErr w:type="spellStart"/>
                  <w:r w:rsidRPr="00990F68">
                    <w:rPr>
                      <w:rFonts w:ascii="Trebuchet MS" w:hAnsi="Trebuchet MS" w:cs="Calibri"/>
                      <w:color w:val="000000"/>
                      <w:sz w:val="20"/>
                      <w:szCs w:val="20"/>
                    </w:rPr>
                    <w:t>Strap</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178271A"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5E7981" w:rsidRPr="00990F68" w14:paraId="6B9FC460"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7E16AD5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4703DBF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116" w:type="dxa"/>
                  <w:tcBorders>
                    <w:top w:val="nil"/>
                    <w:left w:val="nil"/>
                    <w:bottom w:val="single" w:sz="4" w:space="0" w:color="auto"/>
                    <w:right w:val="single" w:sz="4" w:space="0" w:color="auto"/>
                  </w:tcBorders>
                  <w:shd w:val="clear" w:color="auto" w:fill="auto"/>
                  <w:noWrap/>
                  <w:vAlign w:val="center"/>
                  <w:hideMark/>
                </w:tcPr>
                <w:p w14:paraId="7A1A369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417" w:type="dxa"/>
                  <w:tcBorders>
                    <w:top w:val="nil"/>
                    <w:left w:val="nil"/>
                    <w:bottom w:val="single" w:sz="4" w:space="0" w:color="auto"/>
                    <w:right w:val="single" w:sz="4" w:space="0" w:color="auto"/>
                  </w:tcBorders>
                  <w:shd w:val="clear" w:color="auto" w:fill="auto"/>
                  <w:noWrap/>
                  <w:vAlign w:val="center"/>
                  <w:hideMark/>
                </w:tcPr>
                <w:p w14:paraId="5AAE4BD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11</w:t>
                  </w:r>
                </w:p>
              </w:tc>
            </w:tr>
            <w:tr w:rsidR="005E7981" w:rsidRPr="00990F68" w14:paraId="1A315ADC"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6B3D983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3504CA2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116" w:type="dxa"/>
                  <w:tcBorders>
                    <w:top w:val="nil"/>
                    <w:left w:val="nil"/>
                    <w:bottom w:val="single" w:sz="4" w:space="0" w:color="auto"/>
                    <w:right w:val="single" w:sz="4" w:space="0" w:color="auto"/>
                  </w:tcBorders>
                  <w:shd w:val="clear" w:color="auto" w:fill="auto"/>
                  <w:noWrap/>
                  <w:vAlign w:val="center"/>
                  <w:hideMark/>
                </w:tcPr>
                <w:p w14:paraId="234D8506"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w:t>
                  </w:r>
                </w:p>
                <w:p w14:paraId="13CBE3C2" w14:textId="26764BFA"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FED35B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bl>
          <w:p w14:paraId="72776D0E" w14:textId="77777777" w:rsidR="005131DC" w:rsidRPr="00990F68" w:rsidRDefault="005131DC" w:rsidP="004D7961">
            <w:pPr>
              <w:rPr>
                <w:rFonts w:ascii="Trebuchet MS" w:hAnsi="Trebuchet MS"/>
              </w:rPr>
            </w:pPr>
          </w:p>
        </w:tc>
      </w:tr>
      <w:tr w:rsidR="005131DC" w:rsidRPr="00990F68" w14:paraId="47DC18D7" w14:textId="77777777" w:rsidTr="00ED2088">
        <w:trPr>
          <w:trHeight w:val="651"/>
        </w:trPr>
        <w:tc>
          <w:tcPr>
            <w:tcW w:w="10195" w:type="dxa"/>
            <w:shd w:val="clear" w:color="auto" w:fill="auto"/>
          </w:tcPr>
          <w:p w14:paraId="0A17A330" w14:textId="6317F477" w:rsidR="005131DC" w:rsidRPr="00990F68" w:rsidRDefault="00D14222" w:rsidP="00F60970">
            <w:pPr>
              <w:jc w:val="both"/>
              <w:rPr>
                <w:rFonts w:ascii="Trebuchet MS" w:hAnsi="Trebuchet MS"/>
              </w:rPr>
            </w:pPr>
            <w:r w:rsidRPr="00990F68">
              <w:rPr>
                <w:rFonts w:ascii="Trebuchet MS" w:hAnsi="Trebuchet MS" w:cs="Calibri"/>
                <w:b/>
                <w:color w:val="000000"/>
                <w:sz w:val="22"/>
                <w:szCs w:val="22"/>
              </w:rPr>
              <w:lastRenderedPageBreak/>
              <w:t xml:space="preserve">400 kV įtampos oro linijų pakabinama izoliatorių girlianda/ </w:t>
            </w:r>
            <w:proofErr w:type="spellStart"/>
            <w:r w:rsidRPr="00990F68">
              <w:rPr>
                <w:rFonts w:ascii="Trebuchet MS" w:hAnsi="Trebuchet MS" w:cs="Calibri"/>
                <w:b/>
                <w:color w:val="000000"/>
                <w:sz w:val="22"/>
                <w:szCs w:val="22"/>
              </w:rPr>
              <w:t>Suspension</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string</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of</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insulators</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for</w:t>
            </w:r>
            <w:proofErr w:type="spellEnd"/>
            <w:r w:rsidRPr="00990F68">
              <w:rPr>
                <w:rFonts w:ascii="Trebuchet MS" w:hAnsi="Trebuchet MS" w:cs="Calibri"/>
                <w:b/>
                <w:color w:val="000000"/>
                <w:sz w:val="22"/>
                <w:szCs w:val="22"/>
              </w:rPr>
              <w:t xml:space="preserve">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 xml:space="preserve">400 kV </w:t>
            </w:r>
            <w:proofErr w:type="spellStart"/>
            <w:r w:rsidRPr="00990F68">
              <w:rPr>
                <w:rFonts w:ascii="Trebuchet MS" w:hAnsi="Trebuchet MS" w:cs="Calibri"/>
                <w:b/>
                <w:color w:val="000000"/>
                <w:sz w:val="22"/>
                <w:szCs w:val="22"/>
              </w:rPr>
              <w:t>voltage</w:t>
            </w:r>
            <w:proofErr w:type="spellEnd"/>
            <w:r w:rsidRPr="00990F68">
              <w:rPr>
                <w:rFonts w:ascii="Trebuchet MS" w:hAnsi="Trebuchet MS" w:cs="Calibri"/>
                <w:b/>
                <w:color w:val="000000"/>
                <w:sz w:val="22"/>
                <w:szCs w:val="22"/>
              </w:rPr>
              <w:t xml:space="preserve"> range </w:t>
            </w:r>
            <w:proofErr w:type="spellStart"/>
            <w:r w:rsidRPr="00990F68">
              <w:rPr>
                <w:rFonts w:ascii="Trebuchet MS" w:hAnsi="Trebuchet MS" w:cs="Calibri"/>
                <w:b/>
                <w:color w:val="000000"/>
                <w:sz w:val="22"/>
                <w:szCs w:val="22"/>
              </w:rPr>
              <w:t>overhead</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lines</w:t>
            </w:r>
            <w:proofErr w:type="spellEnd"/>
          </w:p>
        </w:tc>
      </w:tr>
      <w:tr w:rsidR="005131DC" w:rsidRPr="00990F68" w14:paraId="3A020E99" w14:textId="77777777" w:rsidTr="00ED2088">
        <w:tc>
          <w:tcPr>
            <w:tcW w:w="10195" w:type="dxa"/>
            <w:shd w:val="clear" w:color="auto" w:fill="auto"/>
          </w:tcPr>
          <w:p w14:paraId="61B1D6FB" w14:textId="77777777" w:rsidR="005131DC" w:rsidRPr="00990F68" w:rsidRDefault="005131DC" w:rsidP="004D7961">
            <w:pPr>
              <w:rPr>
                <w:rFonts w:ascii="Trebuchet MS" w:hAnsi="Trebuchet MS"/>
              </w:rPr>
            </w:pPr>
          </w:p>
          <w:tbl>
            <w:tblPr>
              <w:tblpPr w:leftFromText="180" w:rightFromText="180" w:vertAnchor="page" w:horzAnchor="margin" w:tblpXSpec="right" w:tblpY="85"/>
              <w:tblOverlap w:val="never"/>
              <w:tblW w:w="4539" w:type="dxa"/>
              <w:tblLook w:val="04A0" w:firstRow="1" w:lastRow="0" w:firstColumn="1" w:lastColumn="0" w:noHBand="0" w:noVBand="1"/>
            </w:tblPr>
            <w:tblGrid>
              <w:gridCol w:w="3411"/>
              <w:gridCol w:w="1128"/>
            </w:tblGrid>
            <w:tr w:rsidR="00D14222" w:rsidRPr="00990F68" w14:paraId="2CBFC0AF" w14:textId="77777777" w:rsidTr="0091493F">
              <w:trPr>
                <w:trHeight w:val="296"/>
              </w:trPr>
              <w:tc>
                <w:tcPr>
                  <w:tcW w:w="3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9144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128" w:type="dxa"/>
                  <w:tcBorders>
                    <w:top w:val="single" w:sz="4" w:space="0" w:color="000000"/>
                    <w:left w:val="nil"/>
                    <w:bottom w:val="single" w:sz="4" w:space="0" w:color="000000"/>
                    <w:right w:val="single" w:sz="4" w:space="0" w:color="000000"/>
                  </w:tcBorders>
                  <w:shd w:val="clear" w:color="auto" w:fill="auto"/>
                  <w:noWrap/>
                  <w:vAlign w:val="center"/>
                  <w:hideMark/>
                </w:tcPr>
                <w:p w14:paraId="25EDBEDC"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D14222" w:rsidRPr="00990F68" w14:paraId="18654BF6" w14:textId="77777777" w:rsidTr="0091493F">
              <w:trPr>
                <w:trHeight w:val="25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40A88153" w14:textId="77777777" w:rsidR="00594765"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 tvirtinimo prie atramos  detalė/</w:t>
                  </w:r>
                </w:p>
                <w:p w14:paraId="534FCD58" w14:textId="7811098E" w:rsidR="00D14222" w:rsidRPr="00990F68"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378585A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D14222" w:rsidRPr="00990F68" w14:paraId="51355AB7" w14:textId="77777777" w:rsidTr="0091493F">
              <w:trPr>
                <w:trHeight w:val="263"/>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11FCC4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128" w:type="dxa"/>
                  <w:tcBorders>
                    <w:top w:val="nil"/>
                    <w:left w:val="nil"/>
                    <w:bottom w:val="single" w:sz="4" w:space="0" w:color="000000"/>
                    <w:right w:val="single" w:sz="4" w:space="0" w:color="000000"/>
                  </w:tcBorders>
                  <w:shd w:val="clear" w:color="auto" w:fill="auto"/>
                  <w:noWrap/>
                  <w:vAlign w:val="center"/>
                  <w:hideMark/>
                </w:tcPr>
                <w:p w14:paraId="3BEB6959"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D14222" w:rsidRPr="00990F68" w14:paraId="362ABDBD" w14:textId="77777777" w:rsidTr="0091493F">
              <w:trPr>
                <w:trHeight w:val="132"/>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6E60C8E"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427C508B"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D14222" w:rsidRPr="00990F68" w14:paraId="1835A1A9" w14:textId="77777777" w:rsidTr="0091493F">
              <w:trPr>
                <w:trHeight w:val="258"/>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20BDBBF3"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29E02D46"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D14222" w:rsidRPr="00990F68" w14:paraId="42AD7D69" w14:textId="77777777" w:rsidTr="0091493F">
              <w:trPr>
                <w:trHeight w:val="13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5C8791F5"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57F73B5F"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D14222" w:rsidRPr="00990F68" w14:paraId="7753F0DD" w14:textId="77777777" w:rsidTr="0091493F">
              <w:trPr>
                <w:trHeight w:val="265"/>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4B0ED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Auselė/</w:t>
                  </w:r>
                  <w:proofErr w:type="spellStart"/>
                  <w:r w:rsidRPr="00990F68">
                    <w:rPr>
                      <w:rFonts w:ascii="Trebuchet MS" w:hAnsi="Trebuchet MS" w:cs="Calibri"/>
                      <w:color w:val="000000"/>
                      <w:sz w:val="20"/>
                      <w:szCs w:val="20"/>
                    </w:rPr>
                    <w:t>Thimble</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6283DA2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D14222" w:rsidRPr="00990F68" w14:paraId="344B7D89" w14:textId="77777777" w:rsidTr="0091493F">
              <w:trPr>
                <w:trHeight w:val="134"/>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EC2AFF3" w14:textId="77777777" w:rsidR="00594765"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Laikantysis gnybtas</w:t>
                  </w:r>
                  <w:r w:rsidR="002572B7" w:rsidRPr="00990F68">
                    <w:rPr>
                      <w:rFonts w:ascii="Trebuchet MS" w:hAnsi="Trebuchet MS" w:cs="Calibri"/>
                      <w:color w:val="000000"/>
                      <w:sz w:val="20"/>
                      <w:szCs w:val="20"/>
                    </w:rPr>
                    <w:t xml:space="preserve">/ </w:t>
                  </w:r>
                </w:p>
                <w:p w14:paraId="6A4C360F" w14:textId="1B7626FE" w:rsidR="00D14222" w:rsidRPr="00990F68" w:rsidRDefault="002572B7" w:rsidP="004D796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Suspension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08C2CD52"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4F1BB3D4" w14:textId="4AE7FD24" w:rsidR="00D14222" w:rsidRPr="00990F68" w:rsidRDefault="000962B3" w:rsidP="004D7961">
            <w:pPr>
              <w:jc w:val="center"/>
              <w:rPr>
                <w:rFonts w:ascii="Trebuchet MS" w:hAnsi="Trebuchet MS"/>
                <w:noProof/>
              </w:rPr>
            </w:pPr>
            <w:r>
              <w:rPr>
                <w:rFonts w:ascii="Trebuchet MS" w:hAnsi="Trebuchet MS"/>
                <w:noProof/>
              </w:rPr>
              <w:drawing>
                <wp:inline distT="0" distB="0" distL="0" distR="0" wp14:anchorId="13F51721" wp14:editId="6DD6221F">
                  <wp:extent cx="2305050" cy="242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2425700"/>
                          </a:xfrm>
                          <a:prstGeom prst="rect">
                            <a:avLst/>
                          </a:prstGeom>
                          <a:noFill/>
                          <a:ln>
                            <a:noFill/>
                          </a:ln>
                        </pic:spPr>
                      </pic:pic>
                    </a:graphicData>
                  </a:graphic>
                </wp:inline>
              </w:drawing>
            </w:r>
          </w:p>
          <w:p w14:paraId="74CEBBA8" w14:textId="77777777" w:rsidR="00D14222" w:rsidRPr="00990F68" w:rsidRDefault="00D14222" w:rsidP="004D7961">
            <w:pPr>
              <w:rPr>
                <w:rFonts w:ascii="Trebuchet MS" w:hAnsi="Trebuchet MS"/>
              </w:rPr>
            </w:pPr>
          </w:p>
        </w:tc>
      </w:tr>
      <w:tr w:rsidR="005131DC" w:rsidRPr="00990F68" w14:paraId="470C9BC1" w14:textId="77777777" w:rsidTr="00ED2088">
        <w:trPr>
          <w:trHeight w:val="699"/>
        </w:trPr>
        <w:tc>
          <w:tcPr>
            <w:tcW w:w="10195" w:type="dxa"/>
            <w:shd w:val="clear" w:color="auto" w:fill="auto"/>
          </w:tcPr>
          <w:p w14:paraId="7BF6D314" w14:textId="3AAAECED" w:rsidR="005131DC" w:rsidRPr="00990F68" w:rsidRDefault="00E12F91" w:rsidP="00F60970">
            <w:pPr>
              <w:jc w:val="both"/>
              <w:rPr>
                <w:rFonts w:ascii="Trebuchet MS" w:hAnsi="Trebuchet MS"/>
              </w:rPr>
            </w:pPr>
            <w:r w:rsidRPr="00990F68">
              <w:rPr>
                <w:rFonts w:ascii="Trebuchet MS" w:hAnsi="Trebuchet MS" w:cs="Calibri"/>
                <w:b/>
                <w:color w:val="000000"/>
                <w:sz w:val="22"/>
                <w:szCs w:val="22"/>
              </w:rPr>
              <w:t xml:space="preserve">400 kV įtampos oro linijų tempiama izoliatorių girlianda/ </w:t>
            </w:r>
            <w:proofErr w:type="spellStart"/>
            <w:r w:rsidRPr="00990F68">
              <w:rPr>
                <w:rFonts w:ascii="Trebuchet MS" w:hAnsi="Trebuchet MS" w:cs="Calibri"/>
                <w:b/>
                <w:color w:val="000000"/>
                <w:sz w:val="22"/>
                <w:szCs w:val="22"/>
              </w:rPr>
              <w:t>Suspension</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string</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of</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insulators</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for</w:t>
            </w:r>
            <w:proofErr w:type="spellEnd"/>
            <w:r w:rsidRPr="00990F68">
              <w:rPr>
                <w:rFonts w:ascii="Trebuchet MS" w:hAnsi="Trebuchet MS" w:cs="Calibri"/>
                <w:b/>
                <w:color w:val="000000"/>
                <w:sz w:val="22"/>
                <w:szCs w:val="22"/>
              </w:rPr>
              <w:t xml:space="preserve">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 xml:space="preserve">400 kV </w:t>
            </w:r>
            <w:proofErr w:type="spellStart"/>
            <w:r w:rsidRPr="00990F68">
              <w:rPr>
                <w:rFonts w:ascii="Trebuchet MS" w:hAnsi="Trebuchet MS" w:cs="Calibri"/>
                <w:b/>
                <w:color w:val="000000"/>
                <w:sz w:val="22"/>
                <w:szCs w:val="22"/>
              </w:rPr>
              <w:t>voltage</w:t>
            </w:r>
            <w:proofErr w:type="spellEnd"/>
            <w:r w:rsidRPr="00990F68">
              <w:rPr>
                <w:rFonts w:ascii="Trebuchet MS" w:hAnsi="Trebuchet MS" w:cs="Calibri"/>
                <w:b/>
                <w:color w:val="000000"/>
                <w:sz w:val="22"/>
                <w:szCs w:val="22"/>
              </w:rPr>
              <w:t xml:space="preserve"> range </w:t>
            </w:r>
            <w:proofErr w:type="spellStart"/>
            <w:r w:rsidRPr="00990F68">
              <w:rPr>
                <w:rFonts w:ascii="Trebuchet MS" w:hAnsi="Trebuchet MS" w:cs="Calibri"/>
                <w:b/>
                <w:color w:val="000000"/>
                <w:sz w:val="22"/>
                <w:szCs w:val="22"/>
              </w:rPr>
              <w:t>overhead</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lines</w:t>
            </w:r>
            <w:proofErr w:type="spellEnd"/>
          </w:p>
        </w:tc>
      </w:tr>
      <w:tr w:rsidR="005131DC" w:rsidRPr="00990F68" w14:paraId="00CA35F1" w14:textId="77777777" w:rsidTr="00ED2088">
        <w:tc>
          <w:tcPr>
            <w:tcW w:w="10195" w:type="dxa"/>
            <w:shd w:val="clear" w:color="auto" w:fill="auto"/>
          </w:tcPr>
          <w:p w14:paraId="49C00DC2" w14:textId="77777777" w:rsidR="005131DC" w:rsidRPr="00990F68" w:rsidRDefault="005131DC" w:rsidP="004D7961">
            <w:pPr>
              <w:rPr>
                <w:rFonts w:ascii="Trebuchet MS" w:hAnsi="Trebuchet MS"/>
              </w:rPr>
            </w:pPr>
          </w:p>
          <w:p w14:paraId="67DCB2BA" w14:textId="732A0359" w:rsidR="00E12F91" w:rsidRPr="00990F68" w:rsidRDefault="000962B3" w:rsidP="004D7961">
            <w:pPr>
              <w:jc w:val="center"/>
              <w:rPr>
                <w:rFonts w:ascii="Trebuchet MS" w:hAnsi="Trebuchet MS"/>
              </w:rPr>
            </w:pPr>
            <w:r>
              <w:rPr>
                <w:rFonts w:ascii="Trebuchet MS" w:hAnsi="Trebuchet MS"/>
                <w:noProof/>
              </w:rPr>
              <w:drawing>
                <wp:inline distT="0" distB="0" distL="0" distR="0" wp14:anchorId="3C85003D" wp14:editId="6D911D9D">
                  <wp:extent cx="3968750" cy="238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0" cy="2387600"/>
                          </a:xfrm>
                          <a:prstGeom prst="rect">
                            <a:avLst/>
                          </a:prstGeom>
                          <a:noFill/>
                          <a:ln>
                            <a:noFill/>
                          </a:ln>
                        </pic:spPr>
                      </pic:pic>
                    </a:graphicData>
                  </a:graphic>
                </wp:inline>
              </w:drawing>
            </w:r>
          </w:p>
          <w:p w14:paraId="18C16EF3" w14:textId="77777777" w:rsidR="00E12F91" w:rsidRPr="00990F68" w:rsidRDefault="00E12F91" w:rsidP="004D7961">
            <w:pPr>
              <w:rPr>
                <w:rFonts w:ascii="Trebuchet MS" w:hAnsi="Trebuchet MS"/>
              </w:rPr>
            </w:pPr>
          </w:p>
          <w:tbl>
            <w:tblPr>
              <w:tblpPr w:leftFromText="180" w:rightFromText="180" w:vertAnchor="text" w:horzAnchor="margin" w:tblpY="-136"/>
              <w:tblOverlap w:val="never"/>
              <w:tblW w:w="10195" w:type="dxa"/>
              <w:tblLook w:val="04A0" w:firstRow="1" w:lastRow="0" w:firstColumn="1" w:lastColumn="0" w:noHBand="0" w:noVBand="1"/>
            </w:tblPr>
            <w:tblGrid>
              <w:gridCol w:w="4427"/>
              <w:gridCol w:w="991"/>
              <w:gridCol w:w="3584"/>
              <w:gridCol w:w="967"/>
            </w:tblGrid>
            <w:tr w:rsidR="002572B7" w:rsidRPr="00990F68" w14:paraId="154858CE" w14:textId="77777777" w:rsidTr="000D353D">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30E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lastRenderedPageBreak/>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C2D27B"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c>
                <w:tcPr>
                  <w:tcW w:w="3668" w:type="dxa"/>
                  <w:tcBorders>
                    <w:top w:val="single" w:sz="4" w:space="0" w:color="auto"/>
                    <w:left w:val="nil"/>
                    <w:bottom w:val="single" w:sz="4" w:space="0" w:color="auto"/>
                    <w:right w:val="single" w:sz="4" w:space="0" w:color="auto"/>
                  </w:tcBorders>
                  <w:shd w:val="clear" w:color="auto" w:fill="auto"/>
                  <w:noWrap/>
                  <w:vAlign w:val="center"/>
                  <w:hideMark/>
                </w:tcPr>
                <w:p w14:paraId="3F1173E1"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B97454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2572B7" w:rsidRPr="00990F68" w14:paraId="3F8D46D9"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1383A5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3C68C22D"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668" w:type="dxa"/>
                  <w:tcBorders>
                    <w:top w:val="nil"/>
                    <w:left w:val="nil"/>
                    <w:bottom w:val="single" w:sz="4" w:space="0" w:color="auto"/>
                    <w:right w:val="single" w:sz="4" w:space="0" w:color="auto"/>
                  </w:tcBorders>
                  <w:shd w:val="clear" w:color="auto" w:fill="auto"/>
                  <w:noWrap/>
                  <w:vAlign w:val="center"/>
                  <w:hideMark/>
                </w:tcPr>
                <w:p w14:paraId="19EE1E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5F0E382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2572B7" w:rsidRPr="00990F68" w14:paraId="39FFE8E3"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5D357140"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29E3D763" w14:textId="41866DF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twisted</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24CAC1A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668" w:type="dxa"/>
                  <w:tcBorders>
                    <w:top w:val="nil"/>
                    <w:left w:val="nil"/>
                    <w:bottom w:val="single" w:sz="4" w:space="0" w:color="auto"/>
                    <w:right w:val="single" w:sz="4" w:space="0" w:color="auto"/>
                  </w:tcBorders>
                  <w:shd w:val="clear" w:color="auto" w:fill="auto"/>
                  <w:noWrap/>
                  <w:vAlign w:val="center"/>
                  <w:hideMark/>
                </w:tcPr>
                <w:p w14:paraId="117462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vienletenė</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Single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thimble</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38EB67F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2572B7" w:rsidRPr="00990F68" w14:paraId="040D7C85"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8BF1145"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9961FDD" w14:textId="664679E4"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adjusting</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7F511B2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668" w:type="dxa"/>
                  <w:tcBorders>
                    <w:top w:val="nil"/>
                    <w:left w:val="nil"/>
                    <w:bottom w:val="single" w:sz="4" w:space="0" w:color="auto"/>
                    <w:right w:val="single" w:sz="4" w:space="0" w:color="auto"/>
                  </w:tcBorders>
                  <w:shd w:val="clear" w:color="auto" w:fill="auto"/>
                  <w:noWrap/>
                  <w:vAlign w:val="center"/>
                  <w:hideMark/>
                </w:tcPr>
                <w:p w14:paraId="658AA38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Naščiai/</w:t>
                  </w:r>
                  <w:r w:rsidR="00787951"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Yoke</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12AFF9C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2572B7" w:rsidRPr="00990F68" w14:paraId="504847E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0531EB2"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w:t>
                  </w:r>
                </w:p>
                <w:p w14:paraId="146EA328" w14:textId="15065E0F"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7375E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668" w:type="dxa"/>
                  <w:tcBorders>
                    <w:top w:val="nil"/>
                    <w:left w:val="nil"/>
                    <w:bottom w:val="single" w:sz="4" w:space="0" w:color="auto"/>
                    <w:right w:val="single" w:sz="4" w:space="0" w:color="auto"/>
                  </w:tcBorders>
                  <w:shd w:val="clear" w:color="auto" w:fill="auto"/>
                  <w:noWrap/>
                  <w:vAlign w:val="center"/>
                  <w:hideMark/>
                </w:tcPr>
                <w:p w14:paraId="0D7023C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Apkaba/</w:t>
                  </w:r>
                  <w:r w:rsidR="00787951"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Strap</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2219BBD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2572B7" w:rsidRPr="00990F68" w14:paraId="797C0D9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7FFB3B1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417AB5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668" w:type="dxa"/>
                  <w:tcBorders>
                    <w:top w:val="nil"/>
                    <w:left w:val="nil"/>
                    <w:bottom w:val="single" w:sz="4" w:space="0" w:color="auto"/>
                    <w:right w:val="single" w:sz="4" w:space="0" w:color="auto"/>
                  </w:tcBorders>
                  <w:shd w:val="clear" w:color="auto" w:fill="auto"/>
                  <w:noWrap/>
                  <w:vAlign w:val="center"/>
                  <w:hideMark/>
                </w:tcPr>
                <w:p w14:paraId="7B15005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986" w:type="dxa"/>
                  <w:tcBorders>
                    <w:top w:val="nil"/>
                    <w:left w:val="nil"/>
                    <w:bottom w:val="single" w:sz="4" w:space="0" w:color="auto"/>
                    <w:right w:val="single" w:sz="4" w:space="0" w:color="auto"/>
                  </w:tcBorders>
                  <w:shd w:val="clear" w:color="auto" w:fill="auto"/>
                  <w:noWrap/>
                  <w:vAlign w:val="center"/>
                  <w:hideMark/>
                </w:tcPr>
                <w:p w14:paraId="6FBB24B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11,12</w:t>
                  </w:r>
                </w:p>
              </w:tc>
            </w:tr>
            <w:tr w:rsidR="002572B7" w:rsidRPr="00990F68" w14:paraId="4E6D524B"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72251F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AAF512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668" w:type="dxa"/>
                  <w:tcBorders>
                    <w:top w:val="nil"/>
                    <w:left w:val="nil"/>
                    <w:bottom w:val="single" w:sz="4" w:space="0" w:color="auto"/>
                    <w:right w:val="single" w:sz="4" w:space="0" w:color="auto"/>
                  </w:tcBorders>
                  <w:shd w:val="clear" w:color="auto" w:fill="auto"/>
                  <w:noWrap/>
                  <w:vAlign w:val="center"/>
                  <w:hideMark/>
                </w:tcPr>
                <w:p w14:paraId="62C989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Tempiamasis gnybtas/ </w:t>
                  </w:r>
                  <w:proofErr w:type="spellStart"/>
                  <w:r w:rsidRPr="00990F68">
                    <w:rPr>
                      <w:rFonts w:ascii="Trebuchet MS" w:hAnsi="Trebuchet MS" w:cs="Calibri"/>
                      <w:color w:val="000000"/>
                      <w:sz w:val="20"/>
                      <w:szCs w:val="20"/>
                    </w:rPr>
                    <w:t>Tension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68A649E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13</w:t>
                  </w:r>
                </w:p>
              </w:tc>
            </w:tr>
          </w:tbl>
          <w:p w14:paraId="52FAF65D" w14:textId="77777777" w:rsidR="00E12F91" w:rsidRPr="00990F68" w:rsidRDefault="00E12F91" w:rsidP="004D7961">
            <w:pPr>
              <w:rPr>
                <w:rFonts w:ascii="Trebuchet MS" w:hAnsi="Trebuchet MS"/>
              </w:rPr>
            </w:pPr>
          </w:p>
        </w:tc>
      </w:tr>
      <w:tr w:rsidR="00E12F91" w:rsidRPr="00990F68" w14:paraId="3392894D" w14:textId="77777777" w:rsidTr="00ED2088">
        <w:tc>
          <w:tcPr>
            <w:tcW w:w="10195" w:type="dxa"/>
            <w:shd w:val="clear" w:color="auto" w:fill="auto"/>
          </w:tcPr>
          <w:p w14:paraId="6883FE18" w14:textId="77777777" w:rsidR="002572B7" w:rsidRPr="00990F68" w:rsidRDefault="002572B7" w:rsidP="002572B7">
            <w:pPr>
              <w:rPr>
                <w:rFonts w:ascii="Trebuchet MS" w:hAnsi="Trebuchet MS" w:cs="Calibri"/>
                <w:sz w:val="22"/>
                <w:szCs w:val="22"/>
              </w:rPr>
            </w:pPr>
            <w:r w:rsidRPr="00990F68">
              <w:rPr>
                <w:rFonts w:ascii="Trebuchet MS" w:hAnsi="Trebuchet MS" w:cs="Calibri"/>
                <w:sz w:val="22"/>
                <w:szCs w:val="22"/>
              </w:rPr>
              <w:lastRenderedPageBreak/>
              <w:t>PASTABOS/NOTES</w:t>
            </w:r>
          </w:p>
          <w:p w14:paraId="2AB7CA9E" w14:textId="77777777" w:rsidR="002572B7" w:rsidRPr="00990F68" w:rsidRDefault="002572B7" w:rsidP="002572B7">
            <w:pPr>
              <w:rPr>
                <w:rFonts w:ascii="Trebuchet MS" w:hAnsi="Trebuchet MS" w:cs="Calibri"/>
                <w:sz w:val="22"/>
                <w:szCs w:val="22"/>
              </w:rPr>
            </w:pPr>
          </w:p>
          <w:p w14:paraId="67E4E3EA" w14:textId="77777777" w:rsidR="002572B7" w:rsidRPr="00990F68"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Izoliatorių girliandos srovės nuotėkio kelio, izoliuojančios dalies ir bendras ilgiai turi būti parenkami projektavimo metu. Projektuojant izoliatorių girliandos nuotėkio kelio ilgis turi būti parenkamas ne mažesniam kaip vidutiniam taršos lygiui (C) pagal IEC/TS 60815-1/ </w:t>
            </w:r>
            <w:proofErr w:type="spellStart"/>
            <w:r w:rsidRPr="00990F68">
              <w:rPr>
                <w:rFonts w:ascii="Trebuchet MS" w:hAnsi="Trebuchet MS" w:cs="Calibri"/>
                <w:sz w:val="22"/>
                <w:szCs w:val="22"/>
              </w:rPr>
              <w:t>Creepage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distance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insulation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part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and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total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length</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00787951" w:rsidRPr="00990F68">
              <w:rPr>
                <w:rFonts w:ascii="Trebuchet MS" w:hAnsi="Trebuchet MS" w:cs="Calibri"/>
                <w:sz w:val="22"/>
                <w:szCs w:val="22"/>
              </w:rPr>
              <w:t>shall</w:t>
            </w:r>
            <w:proofErr w:type="spellEnd"/>
            <w:r w:rsidRPr="00990F68">
              <w:rPr>
                <w:rFonts w:ascii="Trebuchet MS" w:hAnsi="Trebuchet MS" w:cs="Calibri"/>
                <w:sz w:val="22"/>
                <w:szCs w:val="22"/>
              </w:rPr>
              <w:t xml:space="preserve"> be </w:t>
            </w:r>
            <w:proofErr w:type="spellStart"/>
            <w:r w:rsidRPr="00990F68">
              <w:rPr>
                <w:rFonts w:ascii="Trebuchet MS" w:hAnsi="Trebuchet MS" w:cs="Calibri"/>
                <w:sz w:val="22"/>
                <w:szCs w:val="22"/>
              </w:rPr>
              <w:t>selected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during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Not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less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than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medium</w:t>
            </w:r>
            <w:proofErr w:type="spellEnd"/>
            <w:r w:rsidRPr="00990F68">
              <w:rPr>
                <w:rFonts w:ascii="Trebuchet MS" w:hAnsi="Trebuchet MS" w:cs="Calibri"/>
                <w:sz w:val="22"/>
                <w:szCs w:val="22"/>
              </w:rPr>
              <w:t xml:space="preserve"> (C) </w:t>
            </w:r>
            <w:proofErr w:type="spellStart"/>
            <w:r w:rsidRPr="00990F68">
              <w:rPr>
                <w:rFonts w:ascii="Trebuchet MS" w:hAnsi="Trebuchet MS" w:cs="Calibri"/>
                <w:sz w:val="22"/>
                <w:szCs w:val="22"/>
              </w:rPr>
              <w:t>pollution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level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according</w:t>
            </w:r>
            <w:proofErr w:type="spellEnd"/>
            <w:r w:rsidRPr="00990F68">
              <w:rPr>
                <w:rFonts w:ascii="Trebuchet MS" w:hAnsi="Trebuchet MS" w:cs="Calibri"/>
                <w:sz w:val="22"/>
                <w:szCs w:val="22"/>
              </w:rPr>
              <w:t xml:space="preserve"> to IEC/TS 60815-1 </w:t>
            </w:r>
            <w:proofErr w:type="spellStart"/>
            <w:r w:rsidRPr="00990F68">
              <w:rPr>
                <w:rFonts w:ascii="Trebuchet MS" w:hAnsi="Trebuchet MS" w:cs="Calibri"/>
                <w:sz w:val="22"/>
                <w:szCs w:val="22"/>
              </w:rPr>
              <w:t>shall</w:t>
            </w:r>
            <w:proofErr w:type="spellEnd"/>
            <w:r w:rsidRPr="00990F68">
              <w:rPr>
                <w:rFonts w:ascii="Trebuchet MS" w:hAnsi="Trebuchet MS" w:cs="Calibri"/>
                <w:sz w:val="22"/>
                <w:szCs w:val="22"/>
              </w:rPr>
              <w:t xml:space="preserve"> be </w:t>
            </w:r>
            <w:proofErr w:type="spellStart"/>
            <w:r w:rsidRPr="00990F68">
              <w:rPr>
                <w:rFonts w:ascii="Trebuchet MS" w:hAnsi="Trebuchet MS" w:cs="Calibri"/>
                <w:sz w:val="22"/>
                <w:szCs w:val="22"/>
              </w:rPr>
              <w:t>taking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into</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account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when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creepage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distance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full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insulator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designing</w:t>
            </w:r>
            <w:proofErr w:type="spellEnd"/>
            <w:r w:rsidRPr="00990F68">
              <w:rPr>
                <w:rFonts w:ascii="Trebuchet MS" w:hAnsi="Trebuchet MS" w:cs="Calibri"/>
                <w:sz w:val="22"/>
                <w:szCs w:val="22"/>
              </w:rPr>
              <w:t>.</w:t>
            </w:r>
          </w:p>
          <w:p w14:paraId="53088403" w14:textId="47DD6BE8" w:rsidR="002572B7" w:rsidRPr="00A76E44"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Izoliatoriai, apsauginiai žiedai, </w:t>
            </w:r>
            <w:r w:rsidR="0091493F" w:rsidRPr="00990F68">
              <w:rPr>
                <w:rFonts w:ascii="Trebuchet MS" w:hAnsi="Trebuchet MS" w:cs="Calibri"/>
                <w:sz w:val="22"/>
                <w:szCs w:val="22"/>
              </w:rPr>
              <w:t xml:space="preserve">laikantieji ir </w:t>
            </w:r>
            <w:r w:rsidRPr="00990F68">
              <w:rPr>
                <w:rFonts w:ascii="Trebuchet MS" w:hAnsi="Trebuchet MS" w:cs="Calibri"/>
                <w:sz w:val="22"/>
                <w:szCs w:val="22"/>
              </w:rPr>
              <w:t>tempiamieji</w:t>
            </w:r>
            <w:r w:rsidR="0091493F" w:rsidRPr="00990F68">
              <w:rPr>
                <w:rFonts w:ascii="Trebuchet MS" w:hAnsi="Trebuchet MS" w:cs="Calibri"/>
                <w:sz w:val="22"/>
                <w:szCs w:val="22"/>
              </w:rPr>
              <w:t xml:space="preserve"> </w:t>
            </w:r>
            <w:r w:rsidRPr="00990F68">
              <w:rPr>
                <w:rFonts w:ascii="Trebuchet MS" w:hAnsi="Trebuchet MS" w:cs="Calibri"/>
                <w:sz w:val="22"/>
                <w:szCs w:val="22"/>
              </w:rPr>
              <w:t xml:space="preserve">gnybtai </w:t>
            </w:r>
            <w:r w:rsidR="00787951" w:rsidRPr="00990F68">
              <w:rPr>
                <w:rFonts w:ascii="Trebuchet MS" w:hAnsi="Trebuchet MS" w:cs="Calibri"/>
                <w:sz w:val="22"/>
                <w:szCs w:val="22"/>
              </w:rPr>
              <w:t xml:space="preserve">turi būti </w:t>
            </w:r>
            <w:r w:rsidRPr="00990F68">
              <w:rPr>
                <w:rFonts w:ascii="Trebuchet MS" w:hAnsi="Trebuchet MS" w:cs="Calibri"/>
                <w:sz w:val="22"/>
                <w:szCs w:val="22"/>
              </w:rPr>
              <w:t xml:space="preserve">parenkami vadovaujantis Litgrid AB </w:t>
            </w:r>
            <w:r w:rsidRPr="00AE41E9">
              <w:rPr>
                <w:rFonts w:ascii="Trebuchet MS" w:hAnsi="Trebuchet MS" w:cs="Calibri"/>
                <w:color w:val="000000"/>
                <w:sz w:val="22"/>
                <w:szCs w:val="22"/>
              </w:rPr>
              <w:t>standartiniais techniniais reikalavimais</w:t>
            </w:r>
            <w:r w:rsidR="00C029A4" w:rsidRPr="00AE41E9">
              <w:rPr>
                <w:rFonts w:ascii="Trebuchet MS" w:hAnsi="Trebuchet MS" w:cs="Calibri"/>
                <w:color w:val="000000"/>
                <w:sz w:val="22"/>
                <w:szCs w:val="22"/>
              </w:rPr>
              <w:t xml:space="preserve">. </w:t>
            </w:r>
            <w:r w:rsidR="000D353D" w:rsidRPr="00AE41E9">
              <w:rPr>
                <w:rFonts w:ascii="Trebuchet MS" w:hAnsi="Trebuchet MS" w:cs="Calibri"/>
                <w:color w:val="000000"/>
                <w:sz w:val="22"/>
                <w:szCs w:val="22"/>
              </w:rPr>
              <w:t xml:space="preserve">Vienoje linijoje </w:t>
            </w:r>
            <w:r w:rsidR="005A3CE6" w:rsidRPr="00AE41E9">
              <w:rPr>
                <w:rFonts w:ascii="Trebuchet MS" w:hAnsi="Trebuchet MS" w:cs="Calibri"/>
                <w:color w:val="000000"/>
                <w:sz w:val="22"/>
                <w:szCs w:val="22"/>
              </w:rPr>
              <w:t xml:space="preserve">turi būti </w:t>
            </w:r>
            <w:r w:rsidR="00C029A4" w:rsidRPr="00AE41E9">
              <w:rPr>
                <w:rFonts w:ascii="Trebuchet MS" w:hAnsi="Trebuchet MS" w:cs="Calibri"/>
                <w:color w:val="000000"/>
                <w:sz w:val="22"/>
                <w:szCs w:val="22"/>
              </w:rPr>
              <w:t xml:space="preserve"> </w:t>
            </w:r>
            <w:r w:rsidR="00A76E44" w:rsidRPr="00AE41E9">
              <w:rPr>
                <w:rFonts w:ascii="Trebuchet MS" w:hAnsi="Trebuchet MS" w:cs="Calibri"/>
                <w:color w:val="000000"/>
                <w:sz w:val="22"/>
                <w:szCs w:val="22"/>
              </w:rPr>
              <w:t xml:space="preserve">projektuojami ir parenkami vienodos (vienos) </w:t>
            </w:r>
            <w:r w:rsidR="00C029A4" w:rsidRPr="00AE41E9">
              <w:rPr>
                <w:rFonts w:ascii="Trebuchet MS" w:hAnsi="Trebuchet MS" w:cs="Calibri"/>
                <w:color w:val="000000"/>
                <w:sz w:val="22"/>
                <w:szCs w:val="22"/>
              </w:rPr>
              <w:t>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w:t>
            </w:r>
            <w:r w:rsidR="00387019" w:rsidRPr="00AE41E9">
              <w:rPr>
                <w:rFonts w:ascii="Trebuchet MS" w:hAnsi="Trebuchet MS" w:cs="Calibri"/>
                <w:color w:val="000000"/>
                <w:sz w:val="22"/>
                <w:szCs w:val="22"/>
              </w:rPr>
              <w:t xml:space="preserve">pakabinamose girliandose </w:t>
            </w:r>
            <w:r w:rsidR="00C029A4" w:rsidRPr="00AE41E9">
              <w:rPr>
                <w:rFonts w:ascii="Trebuchet MS" w:hAnsi="Trebuchet MS" w:cs="Calibri"/>
                <w:color w:val="000000"/>
                <w:sz w:val="22"/>
                <w:szCs w:val="22"/>
              </w:rPr>
              <w:t>ir vieno</w:t>
            </w:r>
            <w:r w:rsidR="00A76E44" w:rsidRPr="00AE41E9">
              <w:rPr>
                <w:rFonts w:ascii="Trebuchet MS" w:hAnsi="Trebuchet MS" w:cs="Calibri"/>
                <w:color w:val="000000"/>
                <w:sz w:val="22"/>
                <w:szCs w:val="22"/>
              </w:rPr>
              <w:t>dos (vienos)</w:t>
            </w:r>
            <w:r w:rsidR="00C029A4" w:rsidRPr="00AE41E9">
              <w:rPr>
                <w:rFonts w:ascii="Trebuchet MS" w:hAnsi="Trebuchet MS" w:cs="Calibri"/>
                <w:color w:val="000000"/>
                <w:sz w:val="22"/>
                <w:szCs w:val="22"/>
              </w:rPr>
              <w:t xml:space="preserve"> 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tempiamose girliandose</w:t>
            </w:r>
            <w:r w:rsidR="00ED2088">
              <w:rPr>
                <w:rFonts w:ascii="Trebuchet MS" w:hAnsi="Trebuchet MS" w:cs="Calibri"/>
                <w:color w:val="000000"/>
                <w:sz w:val="22"/>
                <w:szCs w:val="22"/>
              </w:rPr>
              <w:t>. Išimtis taikoma sankirtose su geležinkelių keliais</w:t>
            </w:r>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Insulators</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protective</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rings</w:t>
            </w:r>
            <w:proofErr w:type="spellEnd"/>
            <w:r w:rsidR="0091493F" w:rsidRPr="00AE41E9">
              <w:rPr>
                <w:rFonts w:ascii="Trebuchet MS" w:hAnsi="Trebuchet MS" w:cs="Calibri"/>
                <w:color w:val="000000"/>
                <w:sz w:val="22"/>
                <w:szCs w:val="22"/>
              </w:rPr>
              <w:t xml:space="preserve">, </w:t>
            </w:r>
            <w:proofErr w:type="spellStart"/>
            <w:r w:rsidR="0091493F" w:rsidRPr="00AE41E9">
              <w:rPr>
                <w:rFonts w:ascii="Trebuchet MS" w:hAnsi="Trebuchet MS" w:cs="Calibri"/>
                <w:color w:val="000000"/>
                <w:sz w:val="22"/>
                <w:szCs w:val="22"/>
              </w:rPr>
              <w:t>suspension</w:t>
            </w:r>
            <w:proofErr w:type="spellEnd"/>
            <w:r w:rsidR="0091493F" w:rsidRPr="00AE41E9">
              <w:rPr>
                <w:rFonts w:ascii="Trebuchet MS" w:hAnsi="Trebuchet MS" w:cs="Calibri"/>
                <w:color w:val="000000"/>
                <w:sz w:val="22"/>
                <w:szCs w:val="22"/>
              </w:rPr>
              <w:t xml:space="preserve"> </w:t>
            </w:r>
            <w:proofErr w:type="spellStart"/>
            <w:r w:rsidR="0091493F" w:rsidRPr="00AE41E9">
              <w:rPr>
                <w:rFonts w:ascii="Trebuchet MS" w:hAnsi="Trebuchet MS" w:cs="Calibri"/>
                <w:color w:val="000000"/>
                <w:sz w:val="22"/>
                <w:szCs w:val="22"/>
              </w:rPr>
              <w:t>and</w:t>
            </w:r>
            <w:proofErr w:type="spellEnd"/>
            <w:r w:rsidR="0091493F"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tension</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clamps</w:t>
            </w:r>
            <w:proofErr w:type="spellEnd"/>
            <w:r w:rsidRPr="00AE41E9">
              <w:rPr>
                <w:rFonts w:ascii="Trebuchet MS" w:hAnsi="Trebuchet MS" w:cs="Calibri"/>
                <w:color w:val="000000"/>
                <w:sz w:val="22"/>
                <w:szCs w:val="22"/>
              </w:rPr>
              <w:t xml:space="preserve"> </w:t>
            </w:r>
            <w:proofErr w:type="spellStart"/>
            <w:r w:rsidR="00787951" w:rsidRPr="00AE41E9">
              <w:rPr>
                <w:rFonts w:ascii="Trebuchet MS" w:hAnsi="Trebuchet MS" w:cs="Calibri"/>
                <w:color w:val="000000"/>
                <w:sz w:val="22"/>
                <w:szCs w:val="22"/>
              </w:rPr>
              <w:t>shall</w:t>
            </w:r>
            <w:proofErr w:type="spellEnd"/>
            <w:r w:rsidR="00787951" w:rsidRPr="00AE41E9">
              <w:rPr>
                <w:rFonts w:ascii="Trebuchet MS" w:hAnsi="Trebuchet MS" w:cs="Calibri"/>
                <w:color w:val="000000"/>
                <w:sz w:val="22"/>
                <w:szCs w:val="22"/>
              </w:rPr>
              <w:t xml:space="preserve"> be</w:t>
            </w:r>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selected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accordance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with</w:t>
            </w:r>
            <w:proofErr w:type="spellEnd"/>
            <w:r w:rsidRPr="00990F68">
              <w:rPr>
                <w:rFonts w:ascii="Trebuchet MS" w:hAnsi="Trebuchet MS" w:cs="Calibri"/>
                <w:sz w:val="22"/>
                <w:szCs w:val="22"/>
              </w:rPr>
              <w:t xml:space="preserve"> Litgrid AB </w:t>
            </w:r>
            <w:proofErr w:type="spellStart"/>
            <w:r w:rsidRPr="00990F68">
              <w:rPr>
                <w:rFonts w:ascii="Trebuchet MS" w:hAnsi="Trebuchet MS" w:cs="Calibri"/>
                <w:sz w:val="22"/>
                <w:szCs w:val="22"/>
              </w:rPr>
              <w:t>standard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technical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requirements</w:t>
            </w:r>
            <w:proofErr w:type="spellEnd"/>
            <w:r w:rsidRPr="00990F68">
              <w:rPr>
                <w:rFonts w:ascii="Trebuchet MS" w:hAnsi="Trebuchet MS" w:cs="Calibri"/>
                <w:sz w:val="22"/>
                <w:szCs w:val="22"/>
              </w:rPr>
              <w:t>.</w:t>
            </w:r>
            <w:r w:rsidR="00DD0D45"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Insulators</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of</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same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single</w:t>
            </w:r>
            <w:proofErr w:type="spellEnd"/>
            <w:r w:rsidR="00A76E44" w:rsidRPr="003E1BFA">
              <w:rPr>
                <w:rFonts w:ascii="Trebuchet MS" w:hAnsi="Trebuchet MS" w:cs="Calibri"/>
                <w:sz w:val="22"/>
                <w:szCs w:val="22"/>
              </w:rPr>
              <w:t xml:space="preserve">) mark </w:t>
            </w:r>
            <w:proofErr w:type="spellStart"/>
            <w:r w:rsidR="00A76E44" w:rsidRPr="003E1BFA">
              <w:rPr>
                <w:rFonts w:ascii="Trebuchet MS" w:hAnsi="Trebuchet MS" w:cs="Calibri"/>
                <w:sz w:val="22"/>
                <w:szCs w:val="22"/>
              </w:rPr>
              <w:t>in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suspension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strings</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and</w:t>
            </w:r>
            <w:proofErr w:type="spellEnd"/>
            <w:r w:rsidR="00A76E44"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insulators</w:t>
            </w:r>
            <w:proofErr w:type="spellEnd"/>
            <w:r w:rsidR="00205111"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of</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same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single</w:t>
            </w:r>
            <w:proofErr w:type="spellEnd"/>
            <w:r w:rsidR="00A76E44" w:rsidRPr="003E1BFA">
              <w:rPr>
                <w:rFonts w:ascii="Trebuchet MS" w:hAnsi="Trebuchet MS" w:cs="Calibri"/>
                <w:sz w:val="22"/>
                <w:szCs w:val="22"/>
              </w:rPr>
              <w:t xml:space="preserve">) mark </w:t>
            </w:r>
            <w:proofErr w:type="spellStart"/>
            <w:r w:rsidR="00A76E44" w:rsidRPr="003E1BFA">
              <w:rPr>
                <w:rFonts w:ascii="Trebuchet MS" w:hAnsi="Trebuchet MS" w:cs="Calibri"/>
                <w:sz w:val="22"/>
                <w:szCs w:val="22"/>
              </w:rPr>
              <w:t>in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tension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strings</w:t>
            </w:r>
            <w:proofErr w:type="spellEnd"/>
            <w:r w:rsidR="00A76E44"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sha</w:t>
            </w:r>
            <w:r w:rsidR="00466390">
              <w:rPr>
                <w:rFonts w:ascii="Trebuchet MS" w:hAnsi="Trebuchet MS" w:cs="Calibri"/>
                <w:sz w:val="22"/>
                <w:szCs w:val="22"/>
              </w:rPr>
              <w:t>l</w:t>
            </w:r>
            <w:r w:rsidR="00205111" w:rsidRPr="003E1BFA">
              <w:rPr>
                <w:rFonts w:ascii="Trebuchet MS" w:hAnsi="Trebuchet MS" w:cs="Calibri"/>
                <w:sz w:val="22"/>
                <w:szCs w:val="22"/>
              </w:rPr>
              <w:t>l</w:t>
            </w:r>
            <w:proofErr w:type="spellEnd"/>
            <w:r w:rsidR="00205111" w:rsidRPr="003E1BFA">
              <w:rPr>
                <w:rFonts w:ascii="Trebuchet MS" w:hAnsi="Trebuchet MS" w:cs="Calibri"/>
                <w:sz w:val="22"/>
                <w:szCs w:val="22"/>
              </w:rPr>
              <w:t xml:space="preserve"> be </w:t>
            </w:r>
            <w:proofErr w:type="spellStart"/>
            <w:r w:rsidR="00205111" w:rsidRPr="003E1BFA">
              <w:rPr>
                <w:rFonts w:ascii="Trebuchet MS" w:hAnsi="Trebuchet MS" w:cs="Calibri"/>
                <w:sz w:val="22"/>
                <w:szCs w:val="22"/>
              </w:rPr>
              <w:t>designed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and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selected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in</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one</w:t>
            </w:r>
            <w:proofErr w:type="spellEnd"/>
            <w:r w:rsidR="00205111" w:rsidRPr="003E1BFA">
              <w:rPr>
                <w:rFonts w:ascii="Trebuchet MS" w:hAnsi="Trebuchet MS" w:cs="Calibri"/>
                <w:sz w:val="22"/>
                <w:szCs w:val="22"/>
              </w:rPr>
              <w:t xml:space="preserve"> line.</w:t>
            </w:r>
            <w:r w:rsidR="00ED2088">
              <w:rPr>
                <w:rFonts w:ascii="Trebuchet MS" w:hAnsi="Trebuchet MS" w:cs="Calibri"/>
                <w:sz w:val="22"/>
                <w:szCs w:val="22"/>
              </w:rPr>
              <w:t xml:space="preserve"> </w:t>
            </w:r>
            <w:proofErr w:type="spellStart"/>
            <w:r w:rsidR="00ED2088">
              <w:rPr>
                <w:rFonts w:ascii="Trebuchet MS" w:hAnsi="Trebuchet MS" w:cs="Calibri"/>
                <w:sz w:val="22"/>
                <w:szCs w:val="22"/>
              </w:rPr>
              <w:t>An</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exception</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applies</w:t>
            </w:r>
            <w:proofErr w:type="spellEnd"/>
            <w:r w:rsidR="00ED2088">
              <w:rPr>
                <w:rFonts w:ascii="Trebuchet MS" w:hAnsi="Trebuchet MS" w:cs="Calibri"/>
                <w:sz w:val="22"/>
                <w:szCs w:val="22"/>
              </w:rPr>
              <w:t xml:space="preserve"> at </w:t>
            </w:r>
            <w:proofErr w:type="spellStart"/>
            <w:r w:rsidR="00ED2088">
              <w:rPr>
                <w:rFonts w:ascii="Trebuchet MS" w:hAnsi="Trebuchet MS" w:cs="Calibri"/>
                <w:sz w:val="22"/>
                <w:szCs w:val="22"/>
              </w:rPr>
              <w:t>cross-sections</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with</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railway</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roads</w:t>
            </w:r>
            <w:proofErr w:type="spellEnd"/>
            <w:r w:rsidR="00ED2088">
              <w:rPr>
                <w:rFonts w:ascii="Trebuchet MS" w:hAnsi="Trebuchet MS" w:cs="Calibri"/>
                <w:sz w:val="22"/>
                <w:szCs w:val="22"/>
              </w:rPr>
              <w:t>.</w:t>
            </w:r>
          </w:p>
          <w:p w14:paraId="1485EA9A" w14:textId="77777777" w:rsidR="00E12F91" w:rsidRPr="003E1BFA" w:rsidRDefault="002572B7" w:rsidP="003E1BFA">
            <w:pPr>
              <w:numPr>
                <w:ilvl w:val="0"/>
                <w:numId w:val="1"/>
              </w:numPr>
              <w:ind w:left="357" w:hanging="357"/>
              <w:jc w:val="both"/>
              <w:rPr>
                <w:rFonts w:ascii="Trebuchet MS" w:hAnsi="Trebuchet MS"/>
              </w:rPr>
            </w:pPr>
            <w:r w:rsidRPr="00990F68">
              <w:rPr>
                <w:rFonts w:ascii="Trebuchet MS" w:hAnsi="Trebuchet MS" w:cs="Calibri"/>
                <w:sz w:val="22"/>
                <w:szCs w:val="22"/>
              </w:rPr>
              <w:t>Girliandos detalių skaičius nurodytas minimalus. Papildomų detalių montavimo poreikis nustatomas projektavimo metu/</w:t>
            </w:r>
            <w:r w:rsidRPr="00990F68">
              <w:rPr>
                <w:rFonts w:ascii="Trebuchet MS" w:hAnsi="Trebuchet MS"/>
                <w:lang w:val="en"/>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number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details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specified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as</w:t>
            </w:r>
            <w:proofErr w:type="spellEnd"/>
            <w:r w:rsidRPr="00990F68">
              <w:rPr>
                <w:rFonts w:ascii="Trebuchet MS" w:hAnsi="Trebuchet MS" w:cs="Calibri"/>
                <w:sz w:val="22"/>
                <w:szCs w:val="22"/>
              </w:rPr>
              <w:t xml:space="preserve"> a </w:t>
            </w:r>
            <w:proofErr w:type="spellStart"/>
            <w:r w:rsidRPr="00990F68">
              <w:rPr>
                <w:rFonts w:ascii="Trebuchet MS" w:hAnsi="Trebuchet MS" w:cs="Calibri"/>
                <w:sz w:val="22"/>
                <w:szCs w:val="22"/>
              </w:rPr>
              <w:t>minimum</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need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for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installation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additional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parts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determined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during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w:t>
            </w:r>
            <w:proofErr w:type="spellEnd"/>
            <w:r w:rsidRPr="00990F68">
              <w:rPr>
                <w:rFonts w:ascii="Trebuchet MS" w:hAnsi="Trebuchet MS" w:cs="Calibri"/>
                <w:sz w:val="22"/>
                <w:szCs w:val="22"/>
              </w:rPr>
              <w:t>.</w:t>
            </w:r>
          </w:p>
          <w:p w14:paraId="62FA3365" w14:textId="5121B0BC" w:rsidR="003E1BFA" w:rsidRPr="00990F68" w:rsidRDefault="003E1BFA" w:rsidP="003E1BFA">
            <w:pPr>
              <w:ind w:left="357"/>
              <w:jc w:val="both"/>
              <w:rPr>
                <w:rFonts w:ascii="Trebuchet MS" w:hAnsi="Trebuchet MS"/>
              </w:rPr>
            </w:pPr>
          </w:p>
        </w:tc>
      </w:tr>
    </w:tbl>
    <w:p w14:paraId="17AA201F" w14:textId="77777777" w:rsidR="00223FFD" w:rsidRPr="00990F68" w:rsidRDefault="00223FFD" w:rsidP="00223FFD">
      <w:pPr>
        <w:rPr>
          <w:rFonts w:ascii="Trebuchet MS" w:hAnsi="Trebuchet MS"/>
        </w:rPr>
      </w:pPr>
    </w:p>
    <w:sectPr w:rsidR="00223FFD" w:rsidRPr="00990F68" w:rsidSect="00AC76DF">
      <w:footerReference w:type="default" r:id="rId11"/>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07CF" w14:textId="77777777" w:rsidR="00FB40CA" w:rsidRDefault="00FB40CA" w:rsidP="004D7961">
      <w:r>
        <w:separator/>
      </w:r>
    </w:p>
  </w:endnote>
  <w:endnote w:type="continuationSeparator" w:id="0">
    <w:p w14:paraId="7801857B" w14:textId="77777777" w:rsidR="00FB40CA" w:rsidRDefault="00FB40CA" w:rsidP="004D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BB1E" w14:textId="646BC67F" w:rsidR="004D7961" w:rsidRPr="004D7961" w:rsidRDefault="004D7961" w:rsidP="005E7981">
    <w:pPr>
      <w:pStyle w:val="Footer"/>
      <w:ind w:left="-170"/>
      <w:rPr>
        <w:rFonts w:ascii="Arial" w:hAnsi="Arial" w:cs="Arial"/>
        <w:sz w:val="18"/>
        <w:szCs w:val="18"/>
      </w:rPr>
    </w:pPr>
    <w:r w:rsidRPr="004D7961">
      <w:rPr>
        <w:rFonts w:ascii="Arial" w:hAnsi="Arial" w:cs="Arial"/>
        <w:sz w:val="18"/>
        <w:szCs w:val="18"/>
      </w:rPr>
      <w:t>Standartiniai techniniai reikalavimai 400-</w:t>
    </w:r>
    <w:r w:rsidR="00466390">
      <w:rPr>
        <w:rFonts w:ascii="Arial" w:hAnsi="Arial" w:cs="Arial"/>
        <w:sz w:val="18"/>
        <w:szCs w:val="18"/>
      </w:rPr>
      <w:t>33</w:t>
    </w:r>
    <w:r w:rsidRPr="004D7961">
      <w:rPr>
        <w:rFonts w:ascii="Arial" w:hAnsi="Arial" w:cs="Arial"/>
        <w:sz w:val="18"/>
        <w:szCs w:val="18"/>
      </w:rPr>
      <w:t>0 kV įtampos oro linijų stiklinių izoliatorių girliandų sudėčiai/</w:t>
    </w:r>
  </w:p>
  <w:p w14:paraId="77BD3A40" w14:textId="0A53E3E8" w:rsidR="004D7961" w:rsidRPr="004D7961" w:rsidRDefault="004D7961" w:rsidP="005E7981">
    <w:pPr>
      <w:tabs>
        <w:tab w:val="center" w:pos="4819"/>
        <w:tab w:val="right" w:pos="9638"/>
      </w:tabs>
      <w:ind w:left="-170"/>
      <w:rPr>
        <w:rFonts w:ascii="Arial" w:hAnsi="Arial" w:cs="Arial"/>
        <w:sz w:val="18"/>
        <w:szCs w:val="18"/>
      </w:rPr>
    </w:pPr>
    <w:r w:rsidRPr="004D7961">
      <w:rPr>
        <w:rFonts w:ascii="Arial" w:hAnsi="Arial" w:cs="Arial"/>
        <w:sz w:val="18"/>
        <w:szCs w:val="18"/>
      </w:rPr>
      <w:t xml:space="preserve">Standard </w:t>
    </w:r>
    <w:proofErr w:type="spellStart"/>
    <w:r w:rsidRPr="004D7961">
      <w:rPr>
        <w:rFonts w:ascii="Arial" w:hAnsi="Arial" w:cs="Arial"/>
        <w:sz w:val="18"/>
        <w:szCs w:val="18"/>
      </w:rPr>
      <w:t>technical</w:t>
    </w:r>
    <w:proofErr w:type="spellEnd"/>
    <w:r w:rsidRPr="004D7961">
      <w:rPr>
        <w:rFonts w:ascii="Arial" w:hAnsi="Arial" w:cs="Arial"/>
        <w:sz w:val="18"/>
        <w:szCs w:val="18"/>
      </w:rPr>
      <w:t xml:space="preserve"> </w:t>
    </w:r>
    <w:proofErr w:type="spellStart"/>
    <w:r w:rsidRPr="004D7961">
      <w:rPr>
        <w:rFonts w:ascii="Arial" w:hAnsi="Arial" w:cs="Arial"/>
        <w:sz w:val="18"/>
        <w:szCs w:val="18"/>
      </w:rPr>
      <w:t>requirements</w:t>
    </w:r>
    <w:proofErr w:type="spellEnd"/>
    <w:r w:rsidRPr="004D7961">
      <w:rPr>
        <w:rFonts w:ascii="Arial" w:hAnsi="Arial" w:cs="Arial"/>
        <w:sz w:val="18"/>
        <w:szCs w:val="18"/>
      </w:rPr>
      <w:t xml:space="preserve"> </w:t>
    </w:r>
    <w:proofErr w:type="spellStart"/>
    <w:r w:rsidRPr="004D7961">
      <w:rPr>
        <w:rFonts w:ascii="Arial" w:hAnsi="Arial" w:cs="Arial"/>
        <w:sz w:val="18"/>
        <w:szCs w:val="18"/>
      </w:rPr>
      <w:t>for</w:t>
    </w:r>
    <w:proofErr w:type="spellEnd"/>
    <w:r w:rsidRPr="004D7961">
      <w:rPr>
        <w:rFonts w:ascii="Arial" w:hAnsi="Arial" w:cs="Arial"/>
        <w:sz w:val="18"/>
        <w:szCs w:val="18"/>
      </w:rPr>
      <w:t xml:space="preserve"> </w:t>
    </w:r>
    <w:proofErr w:type="spellStart"/>
    <w:r w:rsidRPr="004D7961">
      <w:rPr>
        <w:rFonts w:ascii="Arial" w:hAnsi="Arial" w:cs="Arial"/>
        <w:sz w:val="18"/>
        <w:szCs w:val="18"/>
      </w:rPr>
      <w:t>the</w:t>
    </w:r>
    <w:proofErr w:type="spellEnd"/>
    <w:r w:rsidRPr="004D7961">
      <w:rPr>
        <w:rFonts w:ascii="Arial" w:hAnsi="Arial" w:cs="Arial"/>
        <w:sz w:val="18"/>
        <w:szCs w:val="18"/>
      </w:rPr>
      <w:t xml:space="preserve"> </w:t>
    </w:r>
    <w:proofErr w:type="spellStart"/>
    <w:r w:rsidRPr="004D7961">
      <w:rPr>
        <w:rFonts w:ascii="Arial" w:hAnsi="Arial" w:cs="Arial"/>
        <w:sz w:val="18"/>
        <w:szCs w:val="18"/>
      </w:rPr>
      <w:t>strings</w:t>
    </w:r>
    <w:proofErr w:type="spellEnd"/>
    <w:r w:rsidRPr="004D7961">
      <w:rPr>
        <w:rFonts w:ascii="Arial" w:hAnsi="Arial" w:cs="Arial"/>
        <w:sz w:val="18"/>
        <w:szCs w:val="18"/>
      </w:rPr>
      <w:t xml:space="preserve"> </w:t>
    </w:r>
    <w:proofErr w:type="spellStart"/>
    <w:r w:rsidRPr="004D7961">
      <w:rPr>
        <w:rFonts w:ascii="Arial" w:hAnsi="Arial" w:cs="Arial"/>
        <w:sz w:val="18"/>
        <w:szCs w:val="18"/>
      </w:rPr>
      <w:t>of</w:t>
    </w:r>
    <w:proofErr w:type="spellEnd"/>
    <w:r w:rsidRPr="004D7961">
      <w:rPr>
        <w:rFonts w:ascii="Arial" w:hAnsi="Arial" w:cs="Arial"/>
        <w:sz w:val="18"/>
        <w:szCs w:val="18"/>
      </w:rPr>
      <w:t xml:space="preserve"> </w:t>
    </w:r>
    <w:proofErr w:type="spellStart"/>
    <w:r w:rsidRPr="004D7961">
      <w:rPr>
        <w:rFonts w:ascii="Arial" w:hAnsi="Arial" w:cs="Arial"/>
        <w:sz w:val="18"/>
        <w:szCs w:val="18"/>
      </w:rPr>
      <w:t>glass</w:t>
    </w:r>
    <w:proofErr w:type="spellEnd"/>
    <w:r w:rsidRPr="004D7961">
      <w:rPr>
        <w:rFonts w:ascii="Arial" w:hAnsi="Arial" w:cs="Arial"/>
        <w:sz w:val="18"/>
        <w:szCs w:val="18"/>
      </w:rPr>
      <w:t xml:space="preserve"> </w:t>
    </w:r>
    <w:proofErr w:type="spellStart"/>
    <w:r w:rsidRPr="004D7961">
      <w:rPr>
        <w:rFonts w:ascii="Arial" w:hAnsi="Arial" w:cs="Arial"/>
        <w:sz w:val="18"/>
        <w:szCs w:val="18"/>
      </w:rPr>
      <w:t>insulators</w:t>
    </w:r>
    <w:proofErr w:type="spellEnd"/>
    <w:r w:rsidRPr="004D7961">
      <w:rPr>
        <w:rFonts w:ascii="Arial" w:hAnsi="Arial" w:cs="Arial"/>
        <w:sz w:val="18"/>
        <w:szCs w:val="18"/>
      </w:rPr>
      <w:t xml:space="preserve"> </w:t>
    </w:r>
    <w:proofErr w:type="spellStart"/>
    <w:r w:rsidRPr="004D7961">
      <w:rPr>
        <w:rFonts w:ascii="Arial" w:hAnsi="Arial" w:cs="Arial"/>
        <w:sz w:val="18"/>
        <w:szCs w:val="18"/>
      </w:rPr>
      <w:t>sets</w:t>
    </w:r>
    <w:proofErr w:type="spellEnd"/>
    <w:r w:rsidRPr="004D7961">
      <w:rPr>
        <w:rFonts w:ascii="Arial" w:hAnsi="Arial" w:cs="Arial"/>
        <w:sz w:val="18"/>
        <w:szCs w:val="18"/>
      </w:rPr>
      <w:t xml:space="preserve"> </w:t>
    </w:r>
    <w:proofErr w:type="spellStart"/>
    <w:r w:rsidRPr="004D7961">
      <w:rPr>
        <w:rFonts w:ascii="Arial" w:hAnsi="Arial" w:cs="Arial"/>
        <w:sz w:val="18"/>
        <w:szCs w:val="18"/>
      </w:rPr>
      <w:t>of</w:t>
    </w:r>
    <w:proofErr w:type="spellEnd"/>
    <w:r w:rsidRPr="004D7961">
      <w:rPr>
        <w:rFonts w:ascii="Arial" w:hAnsi="Arial" w:cs="Arial"/>
        <w:sz w:val="18"/>
        <w:szCs w:val="18"/>
      </w:rPr>
      <w:t xml:space="preserve"> 400-</w:t>
    </w:r>
    <w:r w:rsidR="00466390">
      <w:rPr>
        <w:rFonts w:ascii="Arial" w:hAnsi="Arial" w:cs="Arial"/>
        <w:sz w:val="18"/>
        <w:szCs w:val="18"/>
      </w:rPr>
      <w:t>33</w:t>
    </w:r>
    <w:r w:rsidRPr="004D7961">
      <w:rPr>
        <w:rFonts w:ascii="Arial" w:hAnsi="Arial" w:cs="Arial"/>
        <w:sz w:val="18"/>
        <w:szCs w:val="18"/>
      </w:rPr>
      <w:t xml:space="preserve">0 kV </w:t>
    </w:r>
    <w:proofErr w:type="spellStart"/>
    <w:r w:rsidRPr="004D7961">
      <w:rPr>
        <w:rFonts w:ascii="Arial" w:hAnsi="Arial" w:cs="Arial"/>
        <w:sz w:val="18"/>
        <w:szCs w:val="18"/>
      </w:rPr>
      <w:t>voltage</w:t>
    </w:r>
    <w:proofErr w:type="spellEnd"/>
    <w:r w:rsidRPr="004D7961">
      <w:rPr>
        <w:rFonts w:ascii="Arial" w:hAnsi="Arial" w:cs="Arial"/>
        <w:sz w:val="18"/>
        <w:szCs w:val="18"/>
      </w:rPr>
      <w:t xml:space="preserve"> range </w:t>
    </w:r>
    <w:proofErr w:type="spellStart"/>
    <w:r w:rsidRPr="004D7961">
      <w:rPr>
        <w:rFonts w:ascii="Arial" w:hAnsi="Arial" w:cs="Arial"/>
        <w:sz w:val="18"/>
        <w:szCs w:val="18"/>
      </w:rPr>
      <w:t>overhead</w:t>
    </w:r>
    <w:proofErr w:type="spellEnd"/>
    <w:r w:rsidRPr="004D7961">
      <w:rPr>
        <w:rFonts w:ascii="Arial" w:hAnsi="Arial" w:cs="Arial"/>
        <w:sz w:val="18"/>
        <w:szCs w:val="18"/>
      </w:rPr>
      <w:t xml:space="preserve"> </w:t>
    </w:r>
    <w:proofErr w:type="spellStart"/>
    <w:r w:rsidRPr="004D7961">
      <w:rPr>
        <w:rFonts w:ascii="Arial" w:hAnsi="Arial" w:cs="Arial"/>
        <w:sz w:val="18"/>
        <w:szCs w:val="18"/>
      </w:rPr>
      <w:t>lines</w:t>
    </w:r>
    <w:proofErr w:type="spellEnd"/>
  </w:p>
  <w:p w14:paraId="3170921D" w14:textId="77777777" w:rsidR="004D7961" w:rsidRDefault="004D7961" w:rsidP="005E7981">
    <w:pPr>
      <w:pStyle w:val="Footer"/>
      <w:ind w:left="-170"/>
    </w:pPr>
  </w:p>
  <w:p w14:paraId="46A23123" w14:textId="77777777" w:rsidR="004D7961" w:rsidRDefault="004D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79AB" w14:textId="77777777" w:rsidR="00FB40CA" w:rsidRDefault="00FB40CA" w:rsidP="004D7961">
      <w:r>
        <w:separator/>
      </w:r>
    </w:p>
  </w:footnote>
  <w:footnote w:type="continuationSeparator" w:id="0">
    <w:p w14:paraId="5F5FAE59" w14:textId="77777777" w:rsidR="00FB40CA" w:rsidRDefault="00FB40CA" w:rsidP="004D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770DA"/>
    <w:multiLevelType w:val="hybridMultilevel"/>
    <w:tmpl w:val="08E45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4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FD"/>
    <w:rsid w:val="000545B8"/>
    <w:rsid w:val="00066F65"/>
    <w:rsid w:val="000962B3"/>
    <w:rsid w:val="000D353D"/>
    <w:rsid w:val="001D39CE"/>
    <w:rsid w:val="00205111"/>
    <w:rsid w:val="00223FFD"/>
    <w:rsid w:val="002572B7"/>
    <w:rsid w:val="00387019"/>
    <w:rsid w:val="003E1BFA"/>
    <w:rsid w:val="004605E2"/>
    <w:rsid w:val="00466390"/>
    <w:rsid w:val="004C73A4"/>
    <w:rsid w:val="004D7961"/>
    <w:rsid w:val="005131DC"/>
    <w:rsid w:val="00532C45"/>
    <w:rsid w:val="00543A50"/>
    <w:rsid w:val="00594765"/>
    <w:rsid w:val="005A3CE6"/>
    <w:rsid w:val="005E7981"/>
    <w:rsid w:val="006343BF"/>
    <w:rsid w:val="006924B6"/>
    <w:rsid w:val="007243E5"/>
    <w:rsid w:val="00787951"/>
    <w:rsid w:val="008B1526"/>
    <w:rsid w:val="0091493F"/>
    <w:rsid w:val="00990F68"/>
    <w:rsid w:val="009B1896"/>
    <w:rsid w:val="009C1342"/>
    <w:rsid w:val="00A10E2F"/>
    <w:rsid w:val="00A76E44"/>
    <w:rsid w:val="00A9685F"/>
    <w:rsid w:val="00AC2DCD"/>
    <w:rsid w:val="00AC76DF"/>
    <w:rsid w:val="00AE41E9"/>
    <w:rsid w:val="00B314D9"/>
    <w:rsid w:val="00BA1B03"/>
    <w:rsid w:val="00BF3DCA"/>
    <w:rsid w:val="00C029A4"/>
    <w:rsid w:val="00D14222"/>
    <w:rsid w:val="00D96190"/>
    <w:rsid w:val="00DC3F97"/>
    <w:rsid w:val="00DD0D45"/>
    <w:rsid w:val="00DE41C4"/>
    <w:rsid w:val="00E12F91"/>
    <w:rsid w:val="00ED2088"/>
    <w:rsid w:val="00F254B7"/>
    <w:rsid w:val="00F60970"/>
    <w:rsid w:val="00FB4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07B9"/>
  <w15:chartTrackingRefBased/>
  <w15:docId w15:val="{ADCA446E-0739-4560-965D-0CC0165A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F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961"/>
    <w:pPr>
      <w:tabs>
        <w:tab w:val="center" w:pos="4819"/>
        <w:tab w:val="right" w:pos="9638"/>
      </w:tabs>
    </w:pPr>
  </w:style>
  <w:style w:type="character" w:customStyle="1" w:styleId="HeaderChar">
    <w:name w:val="Header Char"/>
    <w:link w:val="Header"/>
    <w:uiPriority w:val="99"/>
    <w:rsid w:val="004D7961"/>
    <w:rPr>
      <w:rFonts w:ascii="Times New Roman" w:eastAsia="Times New Roman" w:hAnsi="Times New Roman"/>
      <w:sz w:val="24"/>
      <w:szCs w:val="24"/>
    </w:rPr>
  </w:style>
  <w:style w:type="paragraph" w:styleId="Footer">
    <w:name w:val="footer"/>
    <w:basedOn w:val="Normal"/>
    <w:link w:val="FooterChar"/>
    <w:uiPriority w:val="99"/>
    <w:unhideWhenUsed/>
    <w:rsid w:val="004D7961"/>
    <w:pPr>
      <w:tabs>
        <w:tab w:val="center" w:pos="4819"/>
        <w:tab w:val="right" w:pos="9638"/>
      </w:tabs>
    </w:pPr>
  </w:style>
  <w:style w:type="character" w:customStyle="1" w:styleId="FooterChar">
    <w:name w:val="Footer Char"/>
    <w:link w:val="Footer"/>
    <w:uiPriority w:val="99"/>
    <w:rsid w:val="004D7961"/>
    <w:rPr>
      <w:rFonts w:ascii="Times New Roman" w:eastAsia="Times New Roman" w:hAnsi="Times New Roman"/>
      <w:sz w:val="24"/>
      <w:szCs w:val="24"/>
    </w:rPr>
  </w:style>
  <w:style w:type="character" w:customStyle="1" w:styleId="tlid-translation">
    <w:name w:val="tlid-translation"/>
    <w:rsid w:val="00A7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91237">
      <w:bodyDiv w:val="1"/>
      <w:marLeft w:val="0"/>
      <w:marRight w:val="0"/>
      <w:marTop w:val="0"/>
      <w:marBottom w:val="0"/>
      <w:divBdr>
        <w:top w:val="none" w:sz="0" w:space="0" w:color="auto"/>
        <w:left w:val="none" w:sz="0" w:space="0" w:color="auto"/>
        <w:bottom w:val="none" w:sz="0" w:space="0" w:color="auto"/>
        <w:right w:val="none" w:sz="0" w:space="0" w:color="auto"/>
      </w:divBdr>
      <w:divsChild>
        <w:div w:id="1862668715">
          <w:marLeft w:val="0"/>
          <w:marRight w:val="0"/>
          <w:marTop w:val="0"/>
          <w:marBottom w:val="0"/>
          <w:divBdr>
            <w:top w:val="none" w:sz="0" w:space="0" w:color="auto"/>
            <w:left w:val="none" w:sz="0" w:space="0" w:color="auto"/>
            <w:bottom w:val="none" w:sz="0" w:space="0" w:color="auto"/>
            <w:right w:val="none" w:sz="0" w:space="0" w:color="auto"/>
          </w:divBdr>
          <w:divsChild>
            <w:div w:id="865485558">
              <w:marLeft w:val="0"/>
              <w:marRight w:val="0"/>
              <w:marTop w:val="0"/>
              <w:marBottom w:val="0"/>
              <w:divBdr>
                <w:top w:val="none" w:sz="0" w:space="0" w:color="auto"/>
                <w:left w:val="none" w:sz="0" w:space="0" w:color="auto"/>
                <w:bottom w:val="none" w:sz="0" w:space="0" w:color="auto"/>
                <w:right w:val="none" w:sz="0" w:space="0" w:color="auto"/>
              </w:divBdr>
              <w:divsChild>
                <w:div w:id="574243729">
                  <w:marLeft w:val="0"/>
                  <w:marRight w:val="0"/>
                  <w:marTop w:val="0"/>
                  <w:marBottom w:val="0"/>
                  <w:divBdr>
                    <w:top w:val="none" w:sz="0" w:space="0" w:color="auto"/>
                    <w:left w:val="none" w:sz="0" w:space="0" w:color="auto"/>
                    <w:bottom w:val="none" w:sz="0" w:space="0" w:color="auto"/>
                    <w:right w:val="none" w:sz="0" w:space="0" w:color="auto"/>
                  </w:divBdr>
                  <w:divsChild>
                    <w:div w:id="648830753">
                      <w:marLeft w:val="0"/>
                      <w:marRight w:val="0"/>
                      <w:marTop w:val="0"/>
                      <w:marBottom w:val="0"/>
                      <w:divBdr>
                        <w:top w:val="none" w:sz="0" w:space="0" w:color="auto"/>
                        <w:left w:val="none" w:sz="0" w:space="0" w:color="auto"/>
                        <w:bottom w:val="none" w:sz="0" w:space="0" w:color="auto"/>
                        <w:right w:val="none" w:sz="0" w:space="0" w:color="auto"/>
                      </w:divBdr>
                      <w:divsChild>
                        <w:div w:id="642005624">
                          <w:marLeft w:val="0"/>
                          <w:marRight w:val="0"/>
                          <w:marTop w:val="0"/>
                          <w:marBottom w:val="0"/>
                          <w:divBdr>
                            <w:top w:val="none" w:sz="0" w:space="0" w:color="auto"/>
                            <w:left w:val="none" w:sz="0" w:space="0" w:color="auto"/>
                            <w:bottom w:val="none" w:sz="0" w:space="0" w:color="auto"/>
                            <w:right w:val="none" w:sz="0" w:space="0" w:color="auto"/>
                          </w:divBdr>
                          <w:divsChild>
                            <w:div w:id="1003049227">
                              <w:marLeft w:val="0"/>
                              <w:marRight w:val="0"/>
                              <w:marTop w:val="0"/>
                              <w:marBottom w:val="0"/>
                              <w:divBdr>
                                <w:top w:val="none" w:sz="0" w:space="0" w:color="auto"/>
                                <w:left w:val="none" w:sz="0" w:space="0" w:color="auto"/>
                                <w:bottom w:val="none" w:sz="0" w:space="0" w:color="auto"/>
                                <w:right w:val="none" w:sz="0" w:space="0" w:color="auto"/>
                              </w:divBdr>
                              <w:divsChild>
                                <w:div w:id="1280722954">
                                  <w:marLeft w:val="0"/>
                                  <w:marRight w:val="0"/>
                                  <w:marTop w:val="0"/>
                                  <w:marBottom w:val="0"/>
                                  <w:divBdr>
                                    <w:top w:val="none" w:sz="0" w:space="0" w:color="auto"/>
                                    <w:left w:val="none" w:sz="0" w:space="0" w:color="auto"/>
                                    <w:bottom w:val="none" w:sz="0" w:space="0" w:color="auto"/>
                                    <w:right w:val="none" w:sz="0" w:space="0" w:color="auto"/>
                                  </w:divBdr>
                                  <w:divsChild>
                                    <w:div w:id="418600488">
                                      <w:marLeft w:val="0"/>
                                      <w:marRight w:val="0"/>
                                      <w:marTop w:val="0"/>
                                      <w:marBottom w:val="0"/>
                                      <w:divBdr>
                                        <w:top w:val="none" w:sz="0" w:space="0" w:color="auto"/>
                                        <w:left w:val="none" w:sz="0" w:space="0" w:color="auto"/>
                                        <w:bottom w:val="none" w:sz="0" w:space="0" w:color="auto"/>
                                        <w:right w:val="none" w:sz="0" w:space="0" w:color="auto"/>
                                      </w:divBdr>
                                      <w:divsChild>
                                        <w:div w:id="447237092">
                                          <w:marLeft w:val="0"/>
                                          <w:marRight w:val="0"/>
                                          <w:marTop w:val="0"/>
                                          <w:marBottom w:val="0"/>
                                          <w:divBdr>
                                            <w:top w:val="none" w:sz="0" w:space="0" w:color="auto"/>
                                            <w:left w:val="none" w:sz="0" w:space="0" w:color="auto"/>
                                            <w:bottom w:val="none" w:sz="0" w:space="0" w:color="auto"/>
                                            <w:right w:val="none" w:sz="0" w:space="0" w:color="auto"/>
                                          </w:divBdr>
                                          <w:divsChild>
                                            <w:div w:id="649947728">
                                              <w:marLeft w:val="0"/>
                                              <w:marRight w:val="0"/>
                                              <w:marTop w:val="0"/>
                                              <w:marBottom w:val="0"/>
                                              <w:divBdr>
                                                <w:top w:val="none" w:sz="0" w:space="0" w:color="auto"/>
                                                <w:left w:val="none" w:sz="0" w:space="0" w:color="auto"/>
                                                <w:bottom w:val="none" w:sz="0" w:space="0" w:color="auto"/>
                                                <w:right w:val="none" w:sz="0" w:space="0" w:color="auto"/>
                                              </w:divBdr>
                                              <w:divsChild>
                                                <w:div w:id="3532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866384">
      <w:bodyDiv w:val="1"/>
      <w:marLeft w:val="0"/>
      <w:marRight w:val="0"/>
      <w:marTop w:val="0"/>
      <w:marBottom w:val="0"/>
      <w:divBdr>
        <w:top w:val="none" w:sz="0" w:space="0" w:color="auto"/>
        <w:left w:val="none" w:sz="0" w:space="0" w:color="auto"/>
        <w:bottom w:val="none" w:sz="0" w:space="0" w:color="auto"/>
        <w:right w:val="none" w:sz="0" w:space="0" w:color="auto"/>
      </w:divBdr>
    </w:div>
    <w:div w:id="1745714607">
      <w:bodyDiv w:val="1"/>
      <w:marLeft w:val="0"/>
      <w:marRight w:val="0"/>
      <w:marTop w:val="0"/>
      <w:marBottom w:val="0"/>
      <w:divBdr>
        <w:top w:val="none" w:sz="0" w:space="0" w:color="auto"/>
        <w:left w:val="none" w:sz="0" w:space="0" w:color="auto"/>
        <w:bottom w:val="none" w:sz="0" w:space="0" w:color="auto"/>
        <w:right w:val="none" w:sz="0" w:space="0" w:color="auto"/>
      </w:divBdr>
      <w:divsChild>
        <w:div w:id="712001046">
          <w:marLeft w:val="0"/>
          <w:marRight w:val="0"/>
          <w:marTop w:val="0"/>
          <w:marBottom w:val="0"/>
          <w:divBdr>
            <w:top w:val="none" w:sz="0" w:space="0" w:color="auto"/>
            <w:left w:val="none" w:sz="0" w:space="0" w:color="auto"/>
            <w:bottom w:val="none" w:sz="0" w:space="0" w:color="auto"/>
            <w:right w:val="none" w:sz="0" w:space="0" w:color="auto"/>
          </w:divBdr>
          <w:divsChild>
            <w:div w:id="523059382">
              <w:marLeft w:val="0"/>
              <w:marRight w:val="0"/>
              <w:marTop w:val="0"/>
              <w:marBottom w:val="0"/>
              <w:divBdr>
                <w:top w:val="none" w:sz="0" w:space="0" w:color="auto"/>
                <w:left w:val="none" w:sz="0" w:space="0" w:color="auto"/>
                <w:bottom w:val="none" w:sz="0" w:space="0" w:color="auto"/>
                <w:right w:val="none" w:sz="0" w:space="0" w:color="auto"/>
              </w:divBdr>
              <w:divsChild>
                <w:div w:id="521165127">
                  <w:marLeft w:val="0"/>
                  <w:marRight w:val="0"/>
                  <w:marTop w:val="0"/>
                  <w:marBottom w:val="0"/>
                  <w:divBdr>
                    <w:top w:val="none" w:sz="0" w:space="0" w:color="auto"/>
                    <w:left w:val="none" w:sz="0" w:space="0" w:color="auto"/>
                    <w:bottom w:val="none" w:sz="0" w:space="0" w:color="auto"/>
                    <w:right w:val="none" w:sz="0" w:space="0" w:color="auto"/>
                  </w:divBdr>
                  <w:divsChild>
                    <w:div w:id="175000602">
                      <w:marLeft w:val="0"/>
                      <w:marRight w:val="0"/>
                      <w:marTop w:val="0"/>
                      <w:marBottom w:val="0"/>
                      <w:divBdr>
                        <w:top w:val="none" w:sz="0" w:space="0" w:color="auto"/>
                        <w:left w:val="none" w:sz="0" w:space="0" w:color="auto"/>
                        <w:bottom w:val="none" w:sz="0" w:space="0" w:color="auto"/>
                        <w:right w:val="none" w:sz="0" w:space="0" w:color="auto"/>
                      </w:divBdr>
                      <w:divsChild>
                        <w:div w:id="1182009748">
                          <w:marLeft w:val="0"/>
                          <w:marRight w:val="0"/>
                          <w:marTop w:val="0"/>
                          <w:marBottom w:val="0"/>
                          <w:divBdr>
                            <w:top w:val="none" w:sz="0" w:space="0" w:color="auto"/>
                            <w:left w:val="none" w:sz="0" w:space="0" w:color="auto"/>
                            <w:bottom w:val="none" w:sz="0" w:space="0" w:color="auto"/>
                            <w:right w:val="none" w:sz="0" w:space="0" w:color="auto"/>
                          </w:divBdr>
                          <w:divsChild>
                            <w:div w:id="416051560">
                              <w:marLeft w:val="0"/>
                              <w:marRight w:val="0"/>
                              <w:marTop w:val="0"/>
                              <w:marBottom w:val="0"/>
                              <w:divBdr>
                                <w:top w:val="none" w:sz="0" w:space="0" w:color="auto"/>
                                <w:left w:val="none" w:sz="0" w:space="0" w:color="auto"/>
                                <w:bottom w:val="none" w:sz="0" w:space="0" w:color="auto"/>
                                <w:right w:val="none" w:sz="0" w:space="0" w:color="auto"/>
                              </w:divBdr>
                              <w:divsChild>
                                <w:div w:id="11146706">
                                  <w:marLeft w:val="0"/>
                                  <w:marRight w:val="0"/>
                                  <w:marTop w:val="0"/>
                                  <w:marBottom w:val="0"/>
                                  <w:divBdr>
                                    <w:top w:val="none" w:sz="0" w:space="0" w:color="auto"/>
                                    <w:left w:val="none" w:sz="0" w:space="0" w:color="auto"/>
                                    <w:bottom w:val="none" w:sz="0" w:space="0" w:color="auto"/>
                                    <w:right w:val="none" w:sz="0" w:space="0" w:color="auto"/>
                                  </w:divBdr>
                                  <w:divsChild>
                                    <w:div w:id="1007905846">
                                      <w:marLeft w:val="0"/>
                                      <w:marRight w:val="0"/>
                                      <w:marTop w:val="0"/>
                                      <w:marBottom w:val="0"/>
                                      <w:divBdr>
                                        <w:top w:val="none" w:sz="0" w:space="0" w:color="auto"/>
                                        <w:left w:val="none" w:sz="0" w:space="0" w:color="auto"/>
                                        <w:bottom w:val="none" w:sz="0" w:space="0" w:color="auto"/>
                                        <w:right w:val="none" w:sz="0" w:space="0" w:color="auto"/>
                                      </w:divBdr>
                                      <w:divsChild>
                                        <w:div w:id="1076047169">
                                          <w:marLeft w:val="0"/>
                                          <w:marRight w:val="0"/>
                                          <w:marTop w:val="0"/>
                                          <w:marBottom w:val="0"/>
                                          <w:divBdr>
                                            <w:top w:val="none" w:sz="0" w:space="0" w:color="auto"/>
                                            <w:left w:val="none" w:sz="0" w:space="0" w:color="auto"/>
                                            <w:bottom w:val="none" w:sz="0" w:space="0" w:color="auto"/>
                                            <w:right w:val="none" w:sz="0" w:space="0" w:color="auto"/>
                                          </w:divBdr>
                                          <w:divsChild>
                                            <w:div w:id="903299542">
                                              <w:marLeft w:val="0"/>
                                              <w:marRight w:val="0"/>
                                              <w:marTop w:val="0"/>
                                              <w:marBottom w:val="0"/>
                                              <w:divBdr>
                                                <w:top w:val="none" w:sz="0" w:space="0" w:color="auto"/>
                                                <w:left w:val="none" w:sz="0" w:space="0" w:color="auto"/>
                                                <w:bottom w:val="none" w:sz="0" w:space="0" w:color="auto"/>
                                                <w:right w:val="none" w:sz="0" w:space="0" w:color="auto"/>
                                              </w:divBdr>
                                              <w:divsChild>
                                                <w:div w:id="142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C278E8640F3C048B24EDD5E1A6F87C1" ma:contentTypeVersion="1" ma:contentTypeDescription="" ma:contentTypeScope="" ma:versionID="7deca6c7e4a326fb2c31c2d456608dd2">
  <xsd:schema xmlns:xsd="http://www.w3.org/2001/XMLSchema" xmlns:xs="http://www.w3.org/2001/XMLSchema" xmlns:p="http://schemas.microsoft.com/office/2006/metadata/properties" xmlns:ns2="58896280-883f-49e1-8f2c-86b01e3ff616" xmlns:ns4="4c8aa3ec-ccd8-402f-8e73-0e1e2d3c58b8" targetNamespace="http://schemas.microsoft.com/office/2006/metadata/properties" ma:root="true" ma:fieldsID="96785ecdb81cce1ccd7100aeca7dd402" ns2:_="" ns4:_="">
    <xsd:import namespace="58896280-883f-49e1-8f2c-86b01e3ff616"/>
    <xsd:import namespace="4c8aa3ec-ccd8-402f-8e73-0e1e2d3c58b8"/>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aa3ec-ccd8-402f-8e73-0e1e2d3c5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https://projektai.intranet.litgrid.eu/PWA/330%20kV%20OL%20Jelgava-Šiauliai%20(Šiauliai-Mūša)%20rekonstravimas/_layouts/15/DocIdRedir.aspx?ID=PVIS-295611874-56</Url>
      <Description>PVIS-295611874-56</Description>
    </_dlc_DocIdUrl>
    <Nuoseklūs xmlns="58896280-883f-49e1-8f2c-86b01e3ff616">
      <UserInfo>
        <DisplayName/>
        <AccountId xsi:nil="true"/>
        <AccountType/>
      </UserInfo>
    </Nuoseklūs>
    <_dlc_DocId xmlns="58896280-883f-49e1-8f2c-86b01e3ff616">PVIS-295611874-56</_dlc_DocId>
    <_dlc_DocIdPersistId xmlns="58896280-883f-49e1-8f2c-86b01e3ff616" xsi:nil="true"/>
  </documentManagement>
</p:properties>
</file>

<file path=customXml/itemProps1.xml><?xml version="1.0" encoding="utf-8"?>
<ds:datastoreItem xmlns:ds="http://schemas.openxmlformats.org/officeDocument/2006/customXml" ds:itemID="{76A405CD-116A-4F55-9AF6-FA0F3B2973B4}"/>
</file>

<file path=customXml/itemProps2.xml><?xml version="1.0" encoding="utf-8"?>
<ds:datastoreItem xmlns:ds="http://schemas.openxmlformats.org/officeDocument/2006/customXml" ds:itemID="{DB62376A-8610-4FD4-A0DB-B41D26713480}"/>
</file>

<file path=customXml/itemProps3.xml><?xml version="1.0" encoding="utf-8"?>
<ds:datastoreItem xmlns:ds="http://schemas.openxmlformats.org/officeDocument/2006/customXml" ds:itemID="{5235853C-A1DF-4C54-9865-6842B9DAB453}"/>
</file>

<file path=customXml/itemProps4.xml><?xml version="1.0" encoding="utf-8"?>
<ds:datastoreItem xmlns:ds="http://schemas.openxmlformats.org/officeDocument/2006/customXml" ds:itemID="{E096C0A2-534C-4BB5-89C8-EBF2E8CE67A1}"/>
</file>

<file path=docProps/app.xml><?xml version="1.0" encoding="utf-8"?>
<Properties xmlns="http://schemas.openxmlformats.org/officeDocument/2006/extended-properties" xmlns:vt="http://schemas.openxmlformats.org/officeDocument/2006/docPropsVTypes">
  <Template>Normal</Template>
  <TotalTime>1</TotalTime>
  <Pages>3</Pages>
  <Words>2798</Words>
  <Characters>1596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Žebelis</dc:creator>
  <cp:keywords/>
  <dc:description/>
  <cp:lastModifiedBy>Živilė Razulevičiūtė</cp:lastModifiedBy>
  <cp:revision>2</cp:revision>
  <dcterms:created xsi:type="dcterms:W3CDTF">2022-08-08T10:20:00Z</dcterms:created>
  <dcterms:modified xsi:type="dcterms:W3CDTF">2022-08-08T10:20:00Z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2022-07-07T11:14:18Z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1cf8928b-f006-4e9e-b4fa-8461d0e6e863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0x01010066872F3CC8F7D84995438B893169A0800200AC278E8640F3C048B24EDD5E1A6F87C1</vt:lpwstr>
  </property>
  <property fmtid="{D5CDD505-2E9C-101B-9397-08002B2CF9AE}" pid="10" name="_dlc_DocIdItemGuid">
    <vt:lpwstr>6c7febca-df33-4643-8588-da7926668a2d</vt:lpwstr>
  </property>
</Properties>
</file>